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454EC8" w:rsidRPr="00454EC8" w:rsidTr="00BC5B52">
        <w:tc>
          <w:tcPr>
            <w:tcW w:w="4077" w:type="dxa"/>
          </w:tcPr>
          <w:p w:rsidR="00B05524" w:rsidRPr="00454EC8" w:rsidRDefault="00B05524" w:rsidP="00BC5B52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B05524" w:rsidRPr="00454EC8" w:rsidRDefault="00B05524" w:rsidP="00BC5B52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B05524" w:rsidRPr="00454EC8" w:rsidRDefault="00B05524" w:rsidP="00BC5B52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B05524" w:rsidRPr="00454EC8" w:rsidRDefault="00B05524" w:rsidP="00BC5B52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B05524" w:rsidRPr="00454EC8" w:rsidRDefault="00B05524" w:rsidP="00BC5B52">
            <w:pPr>
              <w:spacing w:line="216" w:lineRule="auto"/>
              <w:jc w:val="right"/>
              <w:rPr>
                <w:i/>
                <w:spacing w:val="-4"/>
              </w:rPr>
            </w:pPr>
          </w:p>
          <w:p w:rsidR="00B05524" w:rsidRPr="00454EC8" w:rsidRDefault="00B05524" w:rsidP="00BC5B52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5387" w:type="dxa"/>
          </w:tcPr>
          <w:p w:rsidR="00B05524" w:rsidRPr="00454EC8" w:rsidRDefault="00B05524" w:rsidP="00BC5B52">
            <w:pPr>
              <w:spacing w:line="312" w:lineRule="auto"/>
              <w:jc w:val="right"/>
              <w:rPr>
                <w:i/>
                <w:spacing w:val="-4"/>
                <w:sz w:val="26"/>
                <w:szCs w:val="26"/>
              </w:rPr>
            </w:pPr>
            <w:r w:rsidRPr="00454EC8">
              <w:rPr>
                <w:i/>
                <w:spacing w:val="-4"/>
                <w:sz w:val="26"/>
                <w:szCs w:val="26"/>
              </w:rPr>
              <w:t>Утверждено решением Общего собрания членов   Ассоциации «Саморегулируемая организация  «Объединение строительных  и  монтажных  организаций  «</w:t>
            </w:r>
            <w:proofErr w:type="spellStart"/>
            <w:r w:rsidRPr="00454EC8">
              <w:rPr>
                <w:i/>
                <w:spacing w:val="-4"/>
                <w:sz w:val="26"/>
                <w:szCs w:val="26"/>
              </w:rPr>
              <w:t>Стройкорпорация</w:t>
            </w:r>
            <w:proofErr w:type="spellEnd"/>
            <w:r w:rsidRPr="00454EC8">
              <w:rPr>
                <w:i/>
                <w:spacing w:val="-4"/>
                <w:sz w:val="26"/>
                <w:szCs w:val="26"/>
              </w:rPr>
              <w:t>»</w:t>
            </w:r>
          </w:p>
          <w:p w:rsidR="00B05524" w:rsidRPr="00454EC8" w:rsidRDefault="00B05524" w:rsidP="00BC5B52">
            <w:pPr>
              <w:spacing w:line="312" w:lineRule="auto"/>
              <w:jc w:val="right"/>
              <w:rPr>
                <w:i/>
                <w:spacing w:val="-4"/>
                <w:sz w:val="26"/>
                <w:szCs w:val="26"/>
              </w:rPr>
            </w:pPr>
            <w:r w:rsidRPr="00454EC8">
              <w:rPr>
                <w:i/>
                <w:spacing w:val="-4"/>
                <w:sz w:val="26"/>
                <w:szCs w:val="26"/>
              </w:rPr>
              <w:t>Протокол № 2</w:t>
            </w:r>
            <w:r w:rsidR="0043739A" w:rsidRPr="00454EC8">
              <w:rPr>
                <w:i/>
                <w:spacing w:val="-4"/>
                <w:sz w:val="26"/>
                <w:szCs w:val="26"/>
              </w:rPr>
              <w:t>5</w:t>
            </w:r>
            <w:r w:rsidRPr="00454EC8">
              <w:rPr>
                <w:i/>
                <w:spacing w:val="-4"/>
                <w:sz w:val="26"/>
                <w:szCs w:val="26"/>
              </w:rPr>
              <w:t xml:space="preserve"> от 26 апреля  2017 г.</w:t>
            </w:r>
          </w:p>
          <w:p w:rsidR="00B05524" w:rsidRPr="00454EC8" w:rsidRDefault="00B05524" w:rsidP="00BC5B52">
            <w:pPr>
              <w:spacing w:line="216" w:lineRule="auto"/>
              <w:jc w:val="right"/>
              <w:rPr>
                <w:spacing w:val="-4"/>
              </w:rPr>
            </w:pPr>
          </w:p>
        </w:tc>
      </w:tr>
    </w:tbl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05524" w:rsidRPr="004C60FE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4C60FE">
        <w:rPr>
          <w:b/>
          <w:bCs/>
          <w:sz w:val="28"/>
          <w:szCs w:val="28"/>
        </w:rPr>
        <w:t>ПОЛОЖЕНИЕ</w:t>
      </w:r>
    </w:p>
    <w:p w:rsidR="00B05524" w:rsidRPr="004C60FE" w:rsidRDefault="00B05524" w:rsidP="00B0552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C60FE">
        <w:rPr>
          <w:b/>
          <w:bCs/>
          <w:spacing w:val="5"/>
          <w:sz w:val="28"/>
          <w:szCs w:val="28"/>
        </w:rPr>
        <w:t xml:space="preserve">о президенте Ассоциации «Саморегулируемая организация </w:t>
      </w:r>
      <w:r w:rsidRPr="004C60FE">
        <w:rPr>
          <w:b/>
          <w:sz w:val="28"/>
          <w:szCs w:val="28"/>
        </w:rPr>
        <w:t>«Объединение строительных и монтажных организаций «</w:t>
      </w:r>
      <w:proofErr w:type="spellStart"/>
      <w:r w:rsidRPr="004C60FE">
        <w:rPr>
          <w:b/>
          <w:sz w:val="28"/>
          <w:szCs w:val="28"/>
        </w:rPr>
        <w:t>Стройкорпорация</w:t>
      </w:r>
      <w:proofErr w:type="spellEnd"/>
      <w:r w:rsidRPr="004C60FE">
        <w:rPr>
          <w:b/>
          <w:sz w:val="28"/>
          <w:szCs w:val="28"/>
        </w:rPr>
        <w:t>»</w:t>
      </w: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6"/>
          <w:szCs w:val="26"/>
        </w:rPr>
      </w:pPr>
      <w:r w:rsidRPr="00454EC8">
        <w:rPr>
          <w:b/>
          <w:bCs/>
          <w:sz w:val="26"/>
          <w:szCs w:val="26"/>
        </w:rPr>
        <w:t>СТО – 9 – 2017</w:t>
      </w: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6"/>
          <w:szCs w:val="26"/>
        </w:rPr>
      </w:pPr>
      <w:r w:rsidRPr="00454EC8">
        <w:rPr>
          <w:sz w:val="26"/>
          <w:szCs w:val="26"/>
        </w:rPr>
        <w:t>Первая  редакция</w:t>
      </w: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B05524" w:rsidRPr="00454EC8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B05524" w:rsidRDefault="00B05524" w:rsidP="00B05524">
      <w:pPr>
        <w:spacing w:line="288" w:lineRule="auto"/>
        <w:ind w:firstLine="426"/>
        <w:contextualSpacing/>
        <w:jc w:val="center"/>
        <w:rPr>
          <w:b/>
        </w:rPr>
      </w:pPr>
      <w:r w:rsidRPr="00454EC8">
        <w:rPr>
          <w:b/>
        </w:rPr>
        <w:t>г. Пушкино</w:t>
      </w:r>
      <w:r w:rsidRPr="00454EC8">
        <w:t xml:space="preserve"> </w:t>
      </w:r>
      <w:r w:rsidRPr="00454EC8">
        <w:rPr>
          <w:b/>
        </w:rPr>
        <w:t>Московской области</w:t>
      </w:r>
    </w:p>
    <w:p w:rsidR="009E4CD2" w:rsidRDefault="009E4CD2" w:rsidP="009E4CD2">
      <w:pPr>
        <w:jc w:val="center"/>
        <w:rPr>
          <w:b/>
          <w:bCs/>
          <w:sz w:val="28"/>
          <w:szCs w:val="28"/>
        </w:rPr>
      </w:pPr>
      <w:r w:rsidRPr="00E45819">
        <w:rPr>
          <w:b/>
          <w:bCs/>
          <w:sz w:val="28"/>
          <w:szCs w:val="28"/>
        </w:rPr>
        <w:lastRenderedPageBreak/>
        <w:t>Содержание</w:t>
      </w:r>
    </w:p>
    <w:p w:rsidR="009E4CD2" w:rsidRPr="00E45819" w:rsidRDefault="009E4CD2" w:rsidP="009E4CD2">
      <w:pPr>
        <w:jc w:val="center"/>
        <w:rPr>
          <w:b/>
          <w:bCs/>
          <w:sz w:val="28"/>
          <w:szCs w:val="28"/>
        </w:rPr>
      </w:pPr>
    </w:p>
    <w:p w:rsidR="009E4CD2" w:rsidRDefault="009E4CD2" w:rsidP="009E4CD2">
      <w:pPr>
        <w:pStyle w:val="1"/>
        <w:tabs>
          <w:tab w:val="right" w:leader="dot" w:pos="9630"/>
        </w:tabs>
        <w:spacing w:line="360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45819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E4581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1. </w:t>
      </w:r>
      <w:r w:rsidRPr="00763276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r w:rsidR="007C36A0">
        <w:rPr>
          <w:rFonts w:ascii="Times New Roman" w:hAnsi="Times New Roman" w:cs="Times New Roman"/>
          <w:b w:val="0"/>
          <w:sz w:val="28"/>
          <w:szCs w:val="28"/>
        </w:rPr>
        <w:t>……………………………</w:t>
      </w:r>
      <w:r w:rsidRPr="00763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………………………………..3</w:t>
      </w:r>
    </w:p>
    <w:p w:rsidR="009E4CD2" w:rsidRPr="00066609" w:rsidRDefault="009E4CD2" w:rsidP="009E4CD2">
      <w:pPr>
        <w:spacing w:line="312" w:lineRule="auto"/>
        <w:rPr>
          <w:sz w:val="28"/>
          <w:szCs w:val="28"/>
        </w:rPr>
      </w:pPr>
      <w:r w:rsidRPr="00066609">
        <w:rPr>
          <w:noProof/>
          <w:sz w:val="28"/>
          <w:szCs w:val="28"/>
        </w:rPr>
        <w:t xml:space="preserve">2. </w:t>
      </w:r>
      <w:r w:rsidRPr="00066609">
        <w:rPr>
          <w:sz w:val="28"/>
          <w:szCs w:val="28"/>
        </w:rPr>
        <w:t>С</w:t>
      </w:r>
      <w:r>
        <w:rPr>
          <w:sz w:val="28"/>
          <w:szCs w:val="28"/>
        </w:rPr>
        <w:t xml:space="preserve">татус </w:t>
      </w:r>
      <w:r w:rsidR="00215333">
        <w:rPr>
          <w:sz w:val="28"/>
          <w:szCs w:val="28"/>
        </w:rPr>
        <w:t>президента Ассоциации……………………………………………….</w:t>
      </w:r>
      <w:r>
        <w:rPr>
          <w:sz w:val="28"/>
          <w:szCs w:val="28"/>
        </w:rPr>
        <w:t>3</w:t>
      </w:r>
    </w:p>
    <w:p w:rsidR="009E4CD2" w:rsidRPr="00E45819" w:rsidRDefault="009E4CD2" w:rsidP="009E4CD2">
      <w:pPr>
        <w:pStyle w:val="1"/>
        <w:tabs>
          <w:tab w:val="right" w:leader="dot" w:pos="9630"/>
        </w:tabs>
        <w:spacing w:line="360" w:lineRule="auto"/>
        <w:jc w:val="both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4581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3. </w:t>
      </w:r>
      <w:r w:rsidR="004F1B79" w:rsidRPr="004F1B79">
        <w:rPr>
          <w:rFonts w:ascii="Times New Roman" w:hAnsi="Times New Roman" w:cs="Times New Roman"/>
          <w:b w:val="0"/>
          <w:sz w:val="28"/>
          <w:szCs w:val="28"/>
        </w:rPr>
        <w:t>Назначение президента Ассоциации</w:t>
      </w:r>
      <w:r w:rsidR="004F1B79" w:rsidRPr="004F1B7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</w:t>
      </w:r>
      <w:r w:rsidRPr="004F1B7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……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…………………………………</w:t>
      </w:r>
      <w:r w:rsidR="00FC029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…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</w:p>
    <w:p w:rsidR="009E4CD2" w:rsidRPr="00B92D8C" w:rsidRDefault="009E4CD2" w:rsidP="009E4CD2">
      <w:pPr>
        <w:pStyle w:val="a5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819">
        <w:rPr>
          <w:rFonts w:ascii="Times New Roman" w:hAnsi="Times New Roman" w:cs="Times New Roman"/>
          <w:noProof/>
          <w:sz w:val="28"/>
          <w:szCs w:val="28"/>
        </w:rPr>
        <w:t>4.</w:t>
      </w:r>
      <w:r w:rsidRPr="004B70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F55" w:rsidRPr="00DB2F55">
        <w:rPr>
          <w:rFonts w:ascii="Times New Roman" w:hAnsi="Times New Roman" w:cs="Times New Roman"/>
          <w:sz w:val="28"/>
          <w:szCs w:val="28"/>
        </w:rPr>
        <w:t>Компетенция президента Ассоциации</w:t>
      </w:r>
      <w:r w:rsidR="00DB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DB2F5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C590B">
        <w:rPr>
          <w:rFonts w:ascii="Times New Roman" w:hAnsi="Times New Roman" w:cs="Times New Roman"/>
          <w:sz w:val="28"/>
          <w:szCs w:val="28"/>
        </w:rPr>
        <w:t>4</w:t>
      </w:r>
    </w:p>
    <w:p w:rsidR="009E4CD2" w:rsidRPr="00E45819" w:rsidRDefault="009E4CD2" w:rsidP="009E4CD2">
      <w:pPr>
        <w:pStyle w:val="1"/>
        <w:tabs>
          <w:tab w:val="right" w:leader="dot" w:pos="9630"/>
        </w:tabs>
        <w:spacing w:line="360" w:lineRule="auto"/>
        <w:jc w:val="both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  <w:r w:rsidRPr="00E45819">
        <w:rPr>
          <w:sz w:val="28"/>
          <w:szCs w:val="28"/>
        </w:rPr>
        <w:fldChar w:fldCharType="end"/>
      </w: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131C3A" w:rsidRDefault="00131C3A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131C3A" w:rsidRDefault="00131C3A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131C3A" w:rsidRDefault="00131C3A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E4CD2" w:rsidRDefault="009E4CD2" w:rsidP="009E4CD2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454EC8" w:rsidRPr="004C60FE" w:rsidRDefault="00454EC8" w:rsidP="00931D7C">
      <w:pPr>
        <w:pStyle w:val="a5"/>
        <w:numPr>
          <w:ilvl w:val="0"/>
          <w:numId w:val="7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FE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C60FE" w:rsidRPr="004C60FE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54EC8" w:rsidRPr="004C60FE" w:rsidRDefault="00454EC8" w:rsidP="00931D7C">
      <w:pPr>
        <w:spacing w:line="288" w:lineRule="auto"/>
        <w:rPr>
          <w:sz w:val="28"/>
          <w:szCs w:val="28"/>
        </w:rPr>
      </w:pPr>
    </w:p>
    <w:p w:rsidR="00454EC8" w:rsidRPr="004C60FE" w:rsidRDefault="00454EC8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функции и полномочия президента Ассоциации «Саморегулируемая организация «Объединение строительных и монтажных организаций «</w:t>
      </w:r>
      <w:proofErr w:type="spellStart"/>
      <w:r w:rsidRPr="004C60FE">
        <w:rPr>
          <w:rFonts w:ascii="Times New Roman" w:hAnsi="Times New Roman" w:cs="Times New Roman"/>
          <w:sz w:val="28"/>
          <w:szCs w:val="28"/>
        </w:rPr>
        <w:t>Стройкорпорация</w:t>
      </w:r>
      <w:proofErr w:type="spellEnd"/>
      <w:r w:rsidRPr="004C60FE">
        <w:rPr>
          <w:rFonts w:ascii="Times New Roman" w:hAnsi="Times New Roman" w:cs="Times New Roman"/>
          <w:sz w:val="28"/>
          <w:szCs w:val="28"/>
        </w:rPr>
        <w:t>»  (далее – Ассоциация), как единоличного исполнительного органа Ассоциации, в том числе порядок его назначения и досрочного прекращения его полномочий, порядок взаимодей</w:t>
      </w:r>
      <w:r w:rsidRPr="004C60FE">
        <w:rPr>
          <w:rFonts w:ascii="Times New Roman" w:hAnsi="Times New Roman" w:cs="Times New Roman"/>
          <w:sz w:val="28"/>
          <w:szCs w:val="28"/>
        </w:rPr>
        <w:softHyphen/>
        <w:t>ствия с иными органами Ассоциация.</w:t>
      </w:r>
    </w:p>
    <w:p w:rsidR="00454EC8" w:rsidRPr="004C60FE" w:rsidRDefault="00454EC8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 и Уставом Ассоциации. Требования Положения </w:t>
      </w:r>
      <w:r w:rsidR="00B632CD">
        <w:rPr>
          <w:rFonts w:ascii="Times New Roman" w:hAnsi="Times New Roman" w:cs="Times New Roman"/>
          <w:sz w:val="28"/>
          <w:szCs w:val="28"/>
        </w:rPr>
        <w:t>обязательны для</w:t>
      </w:r>
      <w:r w:rsidRPr="004C60FE">
        <w:rPr>
          <w:rFonts w:ascii="Times New Roman" w:hAnsi="Times New Roman" w:cs="Times New Roman"/>
          <w:sz w:val="28"/>
          <w:szCs w:val="28"/>
        </w:rPr>
        <w:t xml:space="preserve"> всех членов Ассоциации, орган</w:t>
      </w:r>
      <w:r w:rsidR="00B632CD">
        <w:rPr>
          <w:rFonts w:ascii="Times New Roman" w:hAnsi="Times New Roman" w:cs="Times New Roman"/>
          <w:sz w:val="28"/>
          <w:szCs w:val="28"/>
        </w:rPr>
        <w:t>ов</w:t>
      </w:r>
      <w:r w:rsidRPr="004C60FE">
        <w:rPr>
          <w:rFonts w:ascii="Times New Roman" w:hAnsi="Times New Roman" w:cs="Times New Roman"/>
          <w:sz w:val="28"/>
          <w:szCs w:val="28"/>
        </w:rPr>
        <w:t xml:space="preserve"> Ассоциации, работников Ассоциации. </w:t>
      </w:r>
    </w:p>
    <w:p w:rsidR="00454EC8" w:rsidRPr="004C60FE" w:rsidRDefault="00454EC8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Положение утверждается Общим собранием членов Ассоциации. При внесении изменений в Положение Общее собрание членов Ассоциации утверждает новую редакцию Положения.</w:t>
      </w:r>
    </w:p>
    <w:p w:rsidR="00454EC8" w:rsidRDefault="00454EC8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дня, указанного в решении об утверждении Положения, но не ранее 1 июля 2017 года.</w:t>
      </w:r>
    </w:p>
    <w:p w:rsidR="00454EC8" w:rsidRPr="004C60FE" w:rsidRDefault="00454EC8" w:rsidP="00931D7C">
      <w:pPr>
        <w:pStyle w:val="4"/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</w:p>
    <w:p w:rsidR="00454EC8" w:rsidRPr="00B632CD" w:rsidRDefault="000C4653" w:rsidP="00931D7C">
      <w:pPr>
        <w:widowControl w:val="0"/>
        <w:numPr>
          <w:ilvl w:val="0"/>
          <w:numId w:val="1"/>
        </w:numPr>
        <w:tabs>
          <w:tab w:val="left" w:pos="284"/>
        </w:tabs>
        <w:spacing w:line="288" w:lineRule="auto"/>
        <w:ind w:left="23" w:hanging="23"/>
        <w:jc w:val="center"/>
        <w:outlineLvl w:val="4"/>
        <w:rPr>
          <w:b/>
          <w:sz w:val="28"/>
          <w:szCs w:val="28"/>
        </w:rPr>
      </w:pPr>
      <w:bookmarkStart w:id="1" w:name="bookmark8"/>
      <w:r>
        <w:rPr>
          <w:b/>
          <w:sz w:val="28"/>
          <w:szCs w:val="28"/>
        </w:rPr>
        <w:t>С</w:t>
      </w:r>
      <w:r w:rsidR="00B632CD" w:rsidRPr="00B632CD">
        <w:rPr>
          <w:b/>
          <w:sz w:val="28"/>
          <w:szCs w:val="28"/>
        </w:rPr>
        <w:t>татус</w:t>
      </w:r>
      <w:r w:rsidR="00454EC8" w:rsidRPr="00B632CD">
        <w:rPr>
          <w:b/>
          <w:sz w:val="28"/>
          <w:szCs w:val="28"/>
        </w:rPr>
        <w:t xml:space="preserve"> </w:t>
      </w:r>
      <w:r w:rsidR="00B632CD" w:rsidRPr="00B632CD">
        <w:rPr>
          <w:b/>
          <w:sz w:val="28"/>
          <w:szCs w:val="28"/>
        </w:rPr>
        <w:t xml:space="preserve">президента </w:t>
      </w:r>
      <w:r w:rsidR="00454EC8" w:rsidRPr="00B632CD">
        <w:rPr>
          <w:b/>
          <w:sz w:val="28"/>
          <w:szCs w:val="28"/>
        </w:rPr>
        <w:t>А</w:t>
      </w:r>
      <w:r w:rsidR="00B632CD" w:rsidRPr="00B632CD">
        <w:rPr>
          <w:b/>
          <w:sz w:val="28"/>
          <w:szCs w:val="28"/>
        </w:rPr>
        <w:t>ссоциации</w:t>
      </w:r>
      <w:bookmarkEnd w:id="1"/>
    </w:p>
    <w:p w:rsidR="00454EC8" w:rsidRPr="004C60FE" w:rsidRDefault="00454EC8" w:rsidP="00931D7C">
      <w:pPr>
        <w:widowControl w:val="0"/>
        <w:tabs>
          <w:tab w:val="left" w:pos="930"/>
        </w:tabs>
        <w:spacing w:line="288" w:lineRule="auto"/>
        <w:ind w:left="580"/>
        <w:jc w:val="both"/>
        <w:outlineLvl w:val="4"/>
        <w:rPr>
          <w:sz w:val="28"/>
          <w:szCs w:val="28"/>
        </w:rPr>
      </w:pPr>
    </w:p>
    <w:p w:rsidR="00454EC8" w:rsidRPr="004C60FE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Президент Ассоциации является </w:t>
      </w:r>
      <w:r w:rsidRPr="004C60FE">
        <w:rPr>
          <w:rStyle w:val="2"/>
          <w:rFonts w:ascii="Times New Roman" w:hAnsi="Times New Roman" w:cs="Times New Roman"/>
          <w:color w:val="auto"/>
          <w:sz w:val="28"/>
          <w:szCs w:val="28"/>
          <w:u w:val="none"/>
        </w:rPr>
        <w:t xml:space="preserve">единоличным исполнительным органом </w:t>
      </w:r>
      <w:r w:rsidRPr="004C60FE">
        <w:rPr>
          <w:rFonts w:ascii="Times New Roman" w:hAnsi="Times New Roman" w:cs="Times New Roman"/>
          <w:sz w:val="28"/>
          <w:szCs w:val="28"/>
        </w:rPr>
        <w:t>Ассоциации, подотчетным Общему собранию членов Ассоциации и Совету Ассоциации</w:t>
      </w:r>
      <w:r w:rsidR="00473761">
        <w:rPr>
          <w:rFonts w:ascii="Times New Roman" w:hAnsi="Times New Roman" w:cs="Times New Roman"/>
          <w:sz w:val="28"/>
          <w:szCs w:val="28"/>
        </w:rPr>
        <w:t xml:space="preserve"> – постоянно действующему органу управления Ассоциации</w:t>
      </w:r>
      <w:r w:rsidRPr="004C6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EC8" w:rsidRPr="004C60FE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Президент Ассоциации осуществляет свою деятельность в соответствии с законодательством Российской Федерации, Уставом Ассоциации, настоящим Положением</w:t>
      </w:r>
      <w:r w:rsidR="00F01D6C">
        <w:rPr>
          <w:rFonts w:ascii="Times New Roman" w:hAnsi="Times New Roman" w:cs="Times New Roman"/>
          <w:sz w:val="28"/>
          <w:szCs w:val="28"/>
        </w:rPr>
        <w:t>,</w:t>
      </w:r>
      <w:r w:rsidRPr="004C60FE">
        <w:rPr>
          <w:rFonts w:ascii="Times New Roman" w:hAnsi="Times New Roman" w:cs="Times New Roman"/>
          <w:sz w:val="28"/>
          <w:szCs w:val="28"/>
        </w:rPr>
        <w:t xml:space="preserve"> внутренними документами Ассоциации.</w:t>
      </w:r>
    </w:p>
    <w:p w:rsidR="00454EC8" w:rsidRPr="004C60FE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Президент Ассоциации при осуществлении своих прав и исполнении обязанно</w:t>
      </w:r>
      <w:r w:rsidRPr="004C60FE">
        <w:rPr>
          <w:rFonts w:ascii="Times New Roman" w:hAnsi="Times New Roman" w:cs="Times New Roman"/>
          <w:sz w:val="28"/>
          <w:szCs w:val="28"/>
        </w:rPr>
        <w:softHyphen/>
        <w:t>стей должен действовать в интересах Ассоциации, осуществлять свои права и испол</w:t>
      </w:r>
      <w:r w:rsidRPr="004C60FE">
        <w:rPr>
          <w:rFonts w:ascii="Times New Roman" w:hAnsi="Times New Roman" w:cs="Times New Roman"/>
          <w:sz w:val="28"/>
          <w:szCs w:val="28"/>
        </w:rPr>
        <w:softHyphen/>
        <w:t>нять обязанности в отношении Ассоциации добросовестно и разумно.</w:t>
      </w:r>
    </w:p>
    <w:p w:rsidR="00454EC8" w:rsidRPr="004C60FE" w:rsidRDefault="00454EC8" w:rsidP="00931D7C">
      <w:pPr>
        <w:pStyle w:val="4"/>
        <w:shd w:val="clear" w:color="auto" w:fill="auto"/>
        <w:spacing w:before="0" w:line="288" w:lineRule="auto"/>
        <w:ind w:left="580" w:right="40"/>
        <w:rPr>
          <w:rFonts w:ascii="Times New Roman" w:hAnsi="Times New Roman" w:cs="Times New Roman"/>
          <w:sz w:val="28"/>
          <w:szCs w:val="28"/>
        </w:rPr>
      </w:pPr>
    </w:p>
    <w:p w:rsidR="00454EC8" w:rsidRPr="00683C6A" w:rsidRDefault="00683C6A" w:rsidP="00931D7C">
      <w:pPr>
        <w:widowControl w:val="0"/>
        <w:numPr>
          <w:ilvl w:val="0"/>
          <w:numId w:val="1"/>
        </w:numPr>
        <w:spacing w:line="288" w:lineRule="auto"/>
        <w:jc w:val="center"/>
        <w:outlineLvl w:val="4"/>
        <w:rPr>
          <w:b/>
          <w:sz w:val="28"/>
          <w:szCs w:val="28"/>
        </w:rPr>
      </w:pPr>
      <w:bookmarkStart w:id="2" w:name="bookmark9"/>
      <w:r w:rsidRPr="00683C6A">
        <w:rPr>
          <w:b/>
          <w:sz w:val="28"/>
          <w:szCs w:val="28"/>
        </w:rPr>
        <w:t xml:space="preserve"> </w:t>
      </w:r>
      <w:r w:rsidR="00454EC8" w:rsidRPr="00683C6A">
        <w:rPr>
          <w:b/>
          <w:sz w:val="28"/>
          <w:szCs w:val="28"/>
        </w:rPr>
        <w:t>Н</w:t>
      </w:r>
      <w:r w:rsidRPr="00683C6A">
        <w:rPr>
          <w:b/>
          <w:sz w:val="28"/>
          <w:szCs w:val="28"/>
        </w:rPr>
        <w:t>азначение президента Ассоциации</w:t>
      </w:r>
      <w:bookmarkEnd w:id="2"/>
    </w:p>
    <w:p w:rsidR="00454EC8" w:rsidRPr="004C60FE" w:rsidRDefault="00454EC8" w:rsidP="00931D7C">
      <w:pPr>
        <w:widowControl w:val="0"/>
        <w:tabs>
          <w:tab w:val="left" w:pos="3250"/>
        </w:tabs>
        <w:spacing w:line="288" w:lineRule="auto"/>
        <w:ind w:left="2900"/>
        <w:jc w:val="both"/>
        <w:outlineLvl w:val="4"/>
        <w:rPr>
          <w:sz w:val="28"/>
          <w:szCs w:val="28"/>
        </w:rPr>
      </w:pPr>
    </w:p>
    <w:p w:rsidR="00454EC8" w:rsidRPr="004C60FE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Президент Ассоциации назначается Общим собранием членов </w:t>
      </w:r>
      <w:r w:rsidRPr="004C60FE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сроком </w:t>
      </w:r>
      <w:r w:rsidRPr="004C60FE">
        <w:rPr>
          <w:rStyle w:val="2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="001D1CD7" w:rsidRPr="004C60FE">
        <w:rPr>
          <w:rStyle w:val="2"/>
          <w:rFonts w:ascii="Times New Roman" w:hAnsi="Times New Roman" w:cs="Times New Roman"/>
          <w:color w:val="auto"/>
          <w:sz w:val="28"/>
          <w:szCs w:val="28"/>
          <w:u w:val="none"/>
        </w:rPr>
        <w:t>четыре</w:t>
      </w:r>
      <w:r w:rsidRPr="004C60FE">
        <w:rPr>
          <w:rStyle w:val="2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4C60FE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основе трудового договора, подписанного от имени Ассоциации председателем Совета Ассоциации.</w:t>
      </w:r>
    </w:p>
    <w:p w:rsidR="00454EC8" w:rsidRPr="004C60FE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Полномочия президента Ассоциации прекращаются досрочно:</w:t>
      </w:r>
    </w:p>
    <w:p w:rsidR="00454EC8" w:rsidRPr="004C60FE" w:rsidRDefault="00454EC8" w:rsidP="00931D7C">
      <w:pPr>
        <w:pStyle w:val="4"/>
        <w:numPr>
          <w:ilvl w:val="0"/>
          <w:numId w:val="2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по собственному заявлению президента Ассоциации;</w:t>
      </w:r>
    </w:p>
    <w:p w:rsidR="00F01D6C" w:rsidRDefault="00454EC8" w:rsidP="00931D7C">
      <w:pPr>
        <w:pStyle w:val="4"/>
        <w:numPr>
          <w:ilvl w:val="0"/>
          <w:numId w:val="2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по решению Общего собрания членов Ассоциации</w:t>
      </w:r>
      <w:r w:rsidR="00F01D6C">
        <w:rPr>
          <w:rFonts w:ascii="Times New Roman" w:hAnsi="Times New Roman" w:cs="Times New Roman"/>
          <w:sz w:val="28"/>
          <w:szCs w:val="28"/>
        </w:rPr>
        <w:t>;</w:t>
      </w:r>
    </w:p>
    <w:p w:rsidR="00454EC8" w:rsidRPr="004C60FE" w:rsidRDefault="00F01D6C" w:rsidP="00931D7C">
      <w:pPr>
        <w:pStyle w:val="4"/>
        <w:numPr>
          <w:ilvl w:val="0"/>
          <w:numId w:val="2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невозможности </w:t>
      </w:r>
      <w:r w:rsidR="005F5DA3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Pr="004C60F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5F5DA3">
        <w:rPr>
          <w:rFonts w:ascii="Times New Roman" w:hAnsi="Times New Roman" w:cs="Times New Roman"/>
          <w:sz w:val="28"/>
          <w:szCs w:val="28"/>
        </w:rPr>
        <w:t>полномочий</w:t>
      </w:r>
      <w:r w:rsidR="00454EC8" w:rsidRPr="004C60FE">
        <w:rPr>
          <w:rFonts w:ascii="Times New Roman" w:hAnsi="Times New Roman" w:cs="Times New Roman"/>
          <w:sz w:val="28"/>
          <w:szCs w:val="28"/>
        </w:rPr>
        <w:t>.</w:t>
      </w:r>
    </w:p>
    <w:p w:rsidR="00454EC8" w:rsidRPr="004C60FE" w:rsidRDefault="00683C6A" w:rsidP="00931D7C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88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При досрочном прекращении полномочий президента Ассоциации Общее собрание членов Ассоциации </w:t>
      </w:r>
      <w:r w:rsidR="005F5DA3" w:rsidRPr="004C60F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F5DA3" w:rsidRPr="004C60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5DA3" w:rsidRPr="004C60FE">
        <w:rPr>
          <w:rFonts w:ascii="Times New Roman" w:hAnsi="Times New Roman" w:cs="Times New Roman"/>
          <w:sz w:val="28"/>
          <w:szCs w:val="28"/>
        </w:rPr>
        <w:t xml:space="preserve"> трех месяцев</w:t>
      </w:r>
      <w:r w:rsidR="005F5DA3"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="005F5DA3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назначить нового президента Ассоциации. </w:t>
      </w:r>
    </w:p>
    <w:p w:rsidR="00454EC8" w:rsidRPr="004C60FE" w:rsidRDefault="00473761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На время отсутствия президента Ассоциации или невозможности </w:t>
      </w:r>
      <w:r w:rsidR="003541B3">
        <w:rPr>
          <w:rFonts w:ascii="Times New Roman" w:hAnsi="Times New Roman" w:cs="Times New Roman"/>
          <w:sz w:val="28"/>
          <w:szCs w:val="28"/>
        </w:rPr>
        <w:t>осуществления им своих полномочий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Pr="004C60FE">
        <w:rPr>
          <w:rFonts w:ascii="Times New Roman" w:hAnsi="Times New Roman" w:cs="Times New Roman"/>
          <w:sz w:val="28"/>
          <w:szCs w:val="28"/>
        </w:rPr>
        <w:t>распорядительным актом президента Ассоциации, а в отсутствии такого акта – решением Совета  Ассоциации</w:t>
      </w:r>
      <w:r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Pr="004C60FE">
        <w:rPr>
          <w:rFonts w:ascii="Times New Roman" w:hAnsi="Times New Roman" w:cs="Times New Roman"/>
          <w:sz w:val="28"/>
          <w:szCs w:val="28"/>
        </w:rPr>
        <w:t>назначается</w:t>
      </w:r>
      <w:r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454EC8" w:rsidRPr="004C60F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54EC8" w:rsidRPr="004C60FE">
        <w:rPr>
          <w:rFonts w:ascii="Times New Roman" w:hAnsi="Times New Roman" w:cs="Times New Roman"/>
          <w:sz w:val="28"/>
          <w:szCs w:val="28"/>
        </w:rPr>
        <w:t xml:space="preserve"> обязанности президента Ассоциации из числа работников Ассоциации без освобождения от основных обязанностей. </w:t>
      </w:r>
    </w:p>
    <w:p w:rsidR="00454EC8" w:rsidRPr="004C60FE" w:rsidRDefault="00454EC8" w:rsidP="00931D7C">
      <w:pPr>
        <w:pStyle w:val="4"/>
        <w:shd w:val="clear" w:color="auto" w:fill="auto"/>
        <w:spacing w:before="0" w:line="288" w:lineRule="auto"/>
        <w:ind w:left="567" w:right="40"/>
        <w:rPr>
          <w:rFonts w:ascii="Times New Roman" w:hAnsi="Times New Roman" w:cs="Times New Roman"/>
          <w:sz w:val="28"/>
          <w:szCs w:val="28"/>
        </w:rPr>
      </w:pPr>
    </w:p>
    <w:p w:rsidR="00454EC8" w:rsidRPr="00D414C3" w:rsidRDefault="00454EC8" w:rsidP="00931D7C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0"/>
      <w:r w:rsidRPr="00D414C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541B3" w:rsidRPr="00D414C3">
        <w:rPr>
          <w:rFonts w:ascii="Times New Roman" w:hAnsi="Times New Roman" w:cs="Times New Roman"/>
          <w:b/>
          <w:sz w:val="28"/>
          <w:szCs w:val="28"/>
        </w:rPr>
        <w:t>омпетенция</w:t>
      </w:r>
      <w:r w:rsidRPr="00D414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3541B3" w:rsidRPr="00D414C3">
        <w:rPr>
          <w:rFonts w:ascii="Times New Roman" w:hAnsi="Times New Roman" w:cs="Times New Roman"/>
          <w:b/>
          <w:sz w:val="28"/>
          <w:szCs w:val="28"/>
        </w:rPr>
        <w:t xml:space="preserve">президента </w:t>
      </w:r>
      <w:r w:rsidRPr="00D414C3">
        <w:rPr>
          <w:rFonts w:ascii="Times New Roman" w:hAnsi="Times New Roman" w:cs="Times New Roman"/>
          <w:b/>
          <w:sz w:val="28"/>
          <w:szCs w:val="28"/>
        </w:rPr>
        <w:t>А</w:t>
      </w:r>
      <w:r w:rsidR="003541B3" w:rsidRPr="00D414C3">
        <w:rPr>
          <w:rFonts w:ascii="Times New Roman" w:hAnsi="Times New Roman" w:cs="Times New Roman"/>
          <w:b/>
          <w:sz w:val="28"/>
          <w:szCs w:val="28"/>
        </w:rPr>
        <w:t>ссоциации</w:t>
      </w:r>
    </w:p>
    <w:p w:rsidR="00454EC8" w:rsidRPr="004C60FE" w:rsidRDefault="00454EC8" w:rsidP="00931D7C">
      <w:pPr>
        <w:pStyle w:val="a5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4EC8" w:rsidRPr="004C60FE" w:rsidRDefault="00454EC8" w:rsidP="00931D7C">
      <w:pPr>
        <w:pStyle w:val="4"/>
        <w:numPr>
          <w:ilvl w:val="0"/>
          <w:numId w:val="3"/>
        </w:numPr>
        <w:shd w:val="clear" w:color="auto" w:fill="auto"/>
        <w:spacing w:before="0" w:line="288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К компетенции президента Ассоциации относятся любые вопросы </w:t>
      </w:r>
      <w:r w:rsidR="00D414C3" w:rsidRPr="004C60FE">
        <w:rPr>
          <w:rFonts w:ascii="Times New Roman" w:hAnsi="Times New Roman" w:cs="Times New Roman"/>
          <w:sz w:val="28"/>
          <w:szCs w:val="28"/>
        </w:rPr>
        <w:t>текущей</w:t>
      </w:r>
      <w:r w:rsidRPr="004C60FE">
        <w:rPr>
          <w:rFonts w:ascii="Times New Roman" w:hAnsi="Times New Roman" w:cs="Times New Roman"/>
          <w:sz w:val="28"/>
          <w:szCs w:val="28"/>
        </w:rPr>
        <w:t xml:space="preserve"> деятельности Ассоциации, не относящиеся к компетенции Общего собрания чле</w:t>
      </w:r>
      <w:r w:rsidRPr="004C60FE">
        <w:rPr>
          <w:rFonts w:ascii="Times New Roman" w:hAnsi="Times New Roman" w:cs="Times New Roman"/>
          <w:sz w:val="28"/>
          <w:szCs w:val="28"/>
        </w:rPr>
        <w:softHyphen/>
        <w:t>нов Ассоциации и Совета Ассоциации.</w:t>
      </w:r>
    </w:p>
    <w:p w:rsidR="00454EC8" w:rsidRPr="004C60FE" w:rsidRDefault="003541B3" w:rsidP="00931D7C">
      <w:pPr>
        <w:widowControl w:val="0"/>
        <w:numPr>
          <w:ilvl w:val="0"/>
          <w:numId w:val="3"/>
        </w:numPr>
        <w:spacing w:line="288" w:lineRule="auto"/>
        <w:ind w:left="20" w:firstLine="580"/>
        <w:jc w:val="both"/>
        <w:outlineLvl w:val="4"/>
        <w:rPr>
          <w:sz w:val="28"/>
          <w:szCs w:val="28"/>
        </w:rPr>
      </w:pPr>
      <w:bookmarkStart w:id="4" w:name="bookmark11"/>
      <w:r>
        <w:rPr>
          <w:sz w:val="28"/>
          <w:szCs w:val="28"/>
        </w:rPr>
        <w:t xml:space="preserve"> </w:t>
      </w:r>
      <w:r w:rsidR="00454EC8" w:rsidRPr="004C60FE">
        <w:rPr>
          <w:sz w:val="28"/>
          <w:szCs w:val="28"/>
        </w:rPr>
        <w:t>Президент Ассоциации</w:t>
      </w:r>
      <w:r w:rsidR="00454EC8" w:rsidRPr="004C60FE"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bookmarkEnd w:id="4"/>
    </w:p>
    <w:p w:rsidR="00454EC8" w:rsidRPr="004C60FE" w:rsidRDefault="003541B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107CC" w:rsidRPr="004C60FE">
        <w:rPr>
          <w:rFonts w:ascii="Times New Roman" w:hAnsi="Times New Roman" w:cs="Times New Roman"/>
          <w:sz w:val="28"/>
          <w:szCs w:val="28"/>
        </w:rPr>
        <w:t>повседневное</w:t>
      </w:r>
      <w:r w:rsidR="007107CC"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руководство текущей деятельностью Ассоциации, распоряжается имуществом и </w:t>
      </w:r>
      <w:r w:rsidR="00D414C3"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="00454EC8" w:rsidRPr="004C60FE">
        <w:rPr>
          <w:rFonts w:ascii="Times New Roman" w:hAnsi="Times New Roman" w:cs="Times New Roman"/>
          <w:sz w:val="28"/>
          <w:szCs w:val="28"/>
        </w:rPr>
        <w:t>средствами Ассоциации, представляет Ассоциацию в отношениях с юридическими лицами и физическими лицами, гражданами, органами государственной власти и местного самоуправления, иными органами и организациями, заключает от имени Ассоциации сделки, обеспечивает выполнение решений Общего собрания членов Ассоциации и Совета Ассоциации;</w:t>
      </w:r>
    </w:p>
    <w:p w:rsidR="00454EC8" w:rsidRPr="004C60FE" w:rsidRDefault="003541B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организует работу по обеспечению выполнения Ассоциации функций, предусмотренных законодательством Российской Федерации, Уставом Ассоциации, внутренними докумен</w:t>
      </w:r>
      <w:r w:rsidR="00454EC8" w:rsidRPr="004C60FE">
        <w:rPr>
          <w:rFonts w:ascii="Times New Roman" w:hAnsi="Times New Roman" w:cs="Times New Roman"/>
          <w:sz w:val="28"/>
          <w:szCs w:val="28"/>
        </w:rPr>
        <w:softHyphen/>
        <w:t>тами Ассоциации, обеспечивает работу органов управления и специализированных орга</w:t>
      </w:r>
      <w:r w:rsidR="00454EC8" w:rsidRPr="004C60FE">
        <w:rPr>
          <w:rFonts w:ascii="Times New Roman" w:hAnsi="Times New Roman" w:cs="Times New Roman"/>
          <w:sz w:val="28"/>
          <w:szCs w:val="28"/>
        </w:rPr>
        <w:softHyphen/>
        <w:t>нов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lastRenderedPageBreak/>
        <w:t>выступает от имени Ассоциации, в том числе представляет ее в отношениях с третьими лицами без доверенности в вопросах осуществления текущей деятель</w:t>
      </w:r>
      <w:r w:rsidRPr="004C60FE">
        <w:rPr>
          <w:rFonts w:ascii="Times New Roman" w:hAnsi="Times New Roman" w:cs="Times New Roman"/>
          <w:sz w:val="28"/>
          <w:szCs w:val="28"/>
        </w:rPr>
        <w:softHyphen/>
        <w:t>ности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выдает доверенности на </w:t>
      </w:r>
      <w:r w:rsidR="00CD4F32">
        <w:rPr>
          <w:rFonts w:ascii="Times New Roman" w:hAnsi="Times New Roman" w:cs="Times New Roman"/>
          <w:sz w:val="28"/>
          <w:szCs w:val="28"/>
        </w:rPr>
        <w:t>представление интересов Ассоциации</w:t>
      </w:r>
      <w:r w:rsidRPr="004C60FE">
        <w:rPr>
          <w:rFonts w:ascii="Times New Roman" w:hAnsi="Times New Roman" w:cs="Times New Roman"/>
          <w:sz w:val="28"/>
          <w:szCs w:val="28"/>
        </w:rPr>
        <w:t>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направляет материалы проверок членов Ассоциации в Дисциплинарный комитет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разрабатывает штатное расписание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утверждает должностные инструкции и иные локальные правовые акты, регламентирующие условия труда работников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заключает от имени Ассоциации и</w:t>
      </w:r>
      <w:r w:rsidRPr="004C60FE">
        <w:rPr>
          <w:rFonts w:ascii="Times New Roman" w:hAnsi="Times New Roman" w:cs="Times New Roman"/>
          <w:sz w:val="28"/>
          <w:szCs w:val="28"/>
        </w:rPr>
        <w:tab/>
        <w:t xml:space="preserve"> расторгает </w:t>
      </w:r>
      <w:r w:rsidR="000D09A8">
        <w:rPr>
          <w:rFonts w:ascii="Times New Roman" w:hAnsi="Times New Roman" w:cs="Times New Roman"/>
          <w:sz w:val="28"/>
          <w:szCs w:val="28"/>
        </w:rPr>
        <w:t xml:space="preserve">договоры (сделки), в том числе </w:t>
      </w:r>
      <w:r w:rsidRPr="004C60FE">
        <w:rPr>
          <w:rFonts w:ascii="Times New Roman" w:hAnsi="Times New Roman" w:cs="Times New Roman"/>
          <w:sz w:val="28"/>
          <w:szCs w:val="28"/>
        </w:rPr>
        <w:t>трудовые договоры с работниками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C6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="000D09A8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Pr="004C60FE">
        <w:rPr>
          <w:rFonts w:ascii="Times New Roman" w:hAnsi="Times New Roman" w:cs="Times New Roman"/>
          <w:sz w:val="28"/>
          <w:szCs w:val="28"/>
        </w:rPr>
        <w:t>порядк</w:t>
      </w:r>
      <w:r w:rsidR="000D09A8">
        <w:rPr>
          <w:rFonts w:ascii="Times New Roman" w:hAnsi="Times New Roman" w:cs="Times New Roman"/>
          <w:sz w:val="28"/>
          <w:szCs w:val="28"/>
        </w:rPr>
        <w:t>а</w:t>
      </w:r>
      <w:r w:rsidRPr="004C60FE">
        <w:rPr>
          <w:rFonts w:ascii="Times New Roman" w:hAnsi="Times New Roman" w:cs="Times New Roman"/>
          <w:sz w:val="28"/>
          <w:szCs w:val="28"/>
        </w:rPr>
        <w:t xml:space="preserve"> уплаты членами Ассоциации членских и вступительных взносов, взносов в компенсационные фонды, дополнительных взносов в соответствии с решениями  Общего собрания членов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открывает счета (расчетные специальные, депозитные) Ассоциации в банках и иных кредитных учреждениях;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издает приказы, распоряжения, дает устные и письменные указания;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обеспечивает ведение реестра членов Ассоциации, подписывает выписки из реестра членов Ассоциации;</w:t>
      </w:r>
    </w:p>
    <w:p w:rsidR="00454EC8" w:rsidRPr="004C60FE" w:rsidRDefault="000D09A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обеспечивает соблюдение трудового законодательства и трудовой дисциплины, отвечает за исполнение необходимых мер по соблюдению требований охраны труда и санитарных норм работниками Ассоциации;</w:t>
      </w:r>
    </w:p>
    <w:p w:rsidR="00454EC8" w:rsidRPr="004C60FE" w:rsidRDefault="000D09A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готовит материалы, проекты решений и предложения по вопросам, выносимым на рассмотрение Общего собрания членов Ассоциации и Совета Ассоциации;</w:t>
      </w:r>
    </w:p>
    <w:p w:rsidR="00454EC8" w:rsidRPr="004C60FE" w:rsidRDefault="000D09A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выносит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EC8" w:rsidRPr="004C60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EC8" w:rsidRPr="004C60FE">
        <w:rPr>
          <w:rFonts w:ascii="Times New Roman" w:hAnsi="Times New Roman" w:cs="Times New Roman"/>
          <w:sz w:val="28"/>
          <w:szCs w:val="28"/>
        </w:rPr>
        <w:tab/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органов государственной власти и местного самоуправления предло</w:t>
      </w:r>
      <w:r w:rsidR="00454EC8" w:rsidRPr="004C60FE">
        <w:rPr>
          <w:rFonts w:ascii="Times New Roman" w:hAnsi="Times New Roman" w:cs="Times New Roman"/>
          <w:sz w:val="28"/>
          <w:szCs w:val="28"/>
        </w:rPr>
        <w:softHyphen/>
        <w:t>жения по вопросам формирования и реализации государственной политики и осуществляемой органами местного самоуправления политики в отношении предмета саморегулирования в сфере строительства;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от имени Ассоциации в органах государственной власти и органах местного самоуправления, в иных органах и организациях информацию, необходимую для выполнения Ассоциацией </w:t>
      </w:r>
      <w:r w:rsidR="000D09A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C60FE">
        <w:rPr>
          <w:rFonts w:ascii="Times New Roman" w:hAnsi="Times New Roman" w:cs="Times New Roman"/>
          <w:sz w:val="28"/>
          <w:szCs w:val="28"/>
        </w:rPr>
        <w:t>функций</w:t>
      </w:r>
      <w:r w:rsidR="000D09A8">
        <w:rPr>
          <w:rFonts w:ascii="Times New Roman" w:hAnsi="Times New Roman" w:cs="Times New Roman"/>
          <w:sz w:val="28"/>
          <w:szCs w:val="28"/>
        </w:rPr>
        <w:t>;</w:t>
      </w:r>
      <w:r w:rsidRPr="004C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C8" w:rsidRPr="004C60FE" w:rsidRDefault="007E6D6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организует учет и отчетность Ассоциации, несет ответственность за ее достоверность;</w:t>
      </w:r>
    </w:p>
    <w:p w:rsidR="00454EC8" w:rsidRPr="004C60FE" w:rsidRDefault="007E6D6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54EC8" w:rsidRPr="004C6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4EC8" w:rsidRPr="004C60FE">
        <w:rPr>
          <w:rFonts w:ascii="Times New Roman" w:hAnsi="Times New Roman" w:cs="Times New Roman"/>
          <w:sz w:val="28"/>
          <w:szCs w:val="28"/>
        </w:rPr>
        <w:t xml:space="preserve"> состоянием компенсационных фондов Ассоциации;</w:t>
      </w:r>
    </w:p>
    <w:p w:rsidR="00454EC8" w:rsidRPr="004C60FE" w:rsidRDefault="007E6D6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 xml:space="preserve">принимает решения о размещении информации на официальном сайте Ассоциации в сети Интернет </w:t>
      </w:r>
      <w:r w:rsidR="00454EC8" w:rsidRPr="004C60FE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8" w:history="1"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mosmo</w:t>
        </w:r>
        <w:proofErr w:type="spellEnd"/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-</w:t>
        </w:r>
        <w:proofErr w:type="spellStart"/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sk</w:t>
        </w:r>
        <w:proofErr w:type="spellEnd"/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454EC8" w:rsidRPr="004C60F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454EC8" w:rsidRPr="004C60FE">
        <w:rPr>
          <w:rFonts w:ascii="Times New Roman" w:hAnsi="Times New Roman" w:cs="Times New Roman"/>
          <w:sz w:val="28"/>
          <w:szCs w:val="28"/>
          <w:lang w:bidi="en-US"/>
        </w:rPr>
        <w:t>);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организует прием, учет и хранение представленных в Ассоциацию  документов, принимает по таким документам решения в пределах своих полномочий, либо вносит проекты решений на рассмотрение иных органов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представляет Совету Ассоциации для согласования проект</w:t>
      </w:r>
      <w:r w:rsidR="007E6D63">
        <w:rPr>
          <w:rFonts w:ascii="Times New Roman" w:hAnsi="Times New Roman" w:cs="Times New Roman"/>
          <w:sz w:val="28"/>
          <w:szCs w:val="28"/>
        </w:rPr>
        <w:t>ы</w:t>
      </w:r>
      <w:r w:rsidRPr="004C60FE">
        <w:rPr>
          <w:rFonts w:ascii="Times New Roman" w:hAnsi="Times New Roman" w:cs="Times New Roman"/>
          <w:sz w:val="28"/>
          <w:szCs w:val="28"/>
        </w:rPr>
        <w:t xml:space="preserve"> смет </w:t>
      </w:r>
      <w:r w:rsidR="007E6D63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4C60FE">
        <w:rPr>
          <w:rFonts w:ascii="Times New Roman" w:hAnsi="Times New Roman" w:cs="Times New Roman"/>
          <w:sz w:val="28"/>
          <w:szCs w:val="28"/>
        </w:rPr>
        <w:t>расходов Ассоциации для дальнейшего утверждения Общим собранием членов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отчитывается перед Советом Ассоциации и Общим собранием членов Ассоциации о результатах деятельности Ассоциации за отчетный период;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подписывает с использованием усиленной квалифицированной электронной подписи электронные документы (пакеты электронных документов), направляемых </w:t>
      </w:r>
      <w:r w:rsidR="007E6D63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Pr="004C60FE">
        <w:rPr>
          <w:rFonts w:ascii="Times New Roman" w:hAnsi="Times New Roman" w:cs="Times New Roman"/>
          <w:sz w:val="28"/>
          <w:szCs w:val="28"/>
        </w:rPr>
        <w:t>уполномоченны</w:t>
      </w:r>
      <w:r w:rsidR="007E6D63">
        <w:rPr>
          <w:rFonts w:ascii="Times New Roman" w:hAnsi="Times New Roman" w:cs="Times New Roman"/>
          <w:sz w:val="28"/>
          <w:szCs w:val="28"/>
        </w:rPr>
        <w:t>х</w:t>
      </w:r>
      <w:r w:rsidRPr="004C60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6D63">
        <w:rPr>
          <w:rFonts w:ascii="Times New Roman" w:hAnsi="Times New Roman" w:cs="Times New Roman"/>
          <w:sz w:val="28"/>
          <w:szCs w:val="28"/>
        </w:rPr>
        <w:t>ов и организаций</w:t>
      </w:r>
      <w:r w:rsidRPr="004C60FE">
        <w:rPr>
          <w:rFonts w:ascii="Times New Roman" w:hAnsi="Times New Roman" w:cs="Times New Roman"/>
          <w:sz w:val="28"/>
          <w:szCs w:val="28"/>
        </w:rPr>
        <w:t>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обеспечивает ведение реестра членов Ассоциации, размещение его на официальном сайте Ассоциации в сети </w:t>
      </w:r>
      <w:r w:rsidR="007107CC">
        <w:rPr>
          <w:rFonts w:ascii="Times New Roman" w:hAnsi="Times New Roman" w:cs="Times New Roman"/>
          <w:sz w:val="28"/>
          <w:szCs w:val="28"/>
        </w:rPr>
        <w:t>«</w:t>
      </w:r>
      <w:r w:rsidRPr="004C60FE">
        <w:rPr>
          <w:rFonts w:ascii="Times New Roman" w:hAnsi="Times New Roman" w:cs="Times New Roman"/>
          <w:sz w:val="28"/>
          <w:szCs w:val="28"/>
        </w:rPr>
        <w:t>Интернет</w:t>
      </w:r>
      <w:r w:rsidR="007107CC">
        <w:rPr>
          <w:rFonts w:ascii="Times New Roman" w:hAnsi="Times New Roman" w:cs="Times New Roman"/>
          <w:sz w:val="28"/>
          <w:szCs w:val="28"/>
        </w:rPr>
        <w:t>»</w:t>
      </w:r>
      <w:r w:rsidRPr="004C60FE">
        <w:rPr>
          <w:rFonts w:ascii="Times New Roman" w:hAnsi="Times New Roman" w:cs="Times New Roman"/>
          <w:sz w:val="28"/>
          <w:szCs w:val="28"/>
        </w:rPr>
        <w:t>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обеспечивает доступ к информации о деятельности Ассоциации и деятельности членов Ассоциации путем размещения данной информации на официальном сайте Ассоциации в сети </w:t>
      </w:r>
      <w:r w:rsidR="007107CC">
        <w:rPr>
          <w:rFonts w:ascii="Times New Roman" w:hAnsi="Times New Roman" w:cs="Times New Roman"/>
          <w:sz w:val="28"/>
          <w:szCs w:val="28"/>
        </w:rPr>
        <w:t>«</w:t>
      </w:r>
      <w:r w:rsidRPr="004C60FE">
        <w:rPr>
          <w:rFonts w:ascii="Times New Roman" w:hAnsi="Times New Roman" w:cs="Times New Roman"/>
          <w:sz w:val="28"/>
          <w:szCs w:val="28"/>
        </w:rPr>
        <w:t>Интернет</w:t>
      </w:r>
      <w:r w:rsidR="007107CC">
        <w:rPr>
          <w:rFonts w:ascii="Times New Roman" w:hAnsi="Times New Roman" w:cs="Times New Roman"/>
          <w:sz w:val="28"/>
          <w:szCs w:val="28"/>
        </w:rPr>
        <w:t>»</w:t>
      </w:r>
      <w:r w:rsidRPr="004C60F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</w:t>
      </w:r>
      <w:r w:rsidR="007107CC" w:rsidRPr="004C60FE">
        <w:rPr>
          <w:rFonts w:ascii="Times New Roman" w:hAnsi="Times New Roman" w:cs="Times New Roman"/>
          <w:sz w:val="28"/>
          <w:szCs w:val="28"/>
        </w:rPr>
        <w:t>объеме</w:t>
      </w:r>
      <w:r w:rsidR="007107CC" w:rsidRPr="004C60FE">
        <w:rPr>
          <w:rFonts w:ascii="Times New Roman" w:hAnsi="Times New Roman" w:cs="Times New Roman"/>
          <w:sz w:val="28"/>
          <w:szCs w:val="28"/>
        </w:rPr>
        <w:t xml:space="preserve"> </w:t>
      </w:r>
      <w:r w:rsidR="007107CC">
        <w:rPr>
          <w:rFonts w:ascii="Times New Roman" w:hAnsi="Times New Roman" w:cs="Times New Roman"/>
          <w:sz w:val="28"/>
          <w:szCs w:val="28"/>
        </w:rPr>
        <w:t xml:space="preserve">и </w:t>
      </w:r>
      <w:r w:rsidRPr="004C60FE">
        <w:rPr>
          <w:rFonts w:ascii="Times New Roman" w:hAnsi="Times New Roman" w:cs="Times New Roman"/>
          <w:sz w:val="28"/>
          <w:szCs w:val="28"/>
        </w:rPr>
        <w:t>порядке;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принимает решение о продлении срока плановой проверки членов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принимает меры по обеспечению требований, предусмотренных Федеральным законом № 152-ФЗ от 27.07.2006 «О персональных данных»;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принимает решения о предъявлении от имени Ассоциации претензий и исков к юридическим и физическим лицам и об удовлетворении претензий, предъявляемых к Ассоциации, в пределах своей компетенции;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подготавливает предложения по кандидатам в состав Дисциплинарного комитета Ассоциации и Контрольного комитета </w:t>
      </w:r>
      <w:r w:rsidRPr="004C60FE">
        <w:rPr>
          <w:rFonts w:ascii="Times New Roman" w:hAnsi="Times New Roman" w:cs="Times New Roman"/>
          <w:sz w:val="28"/>
          <w:szCs w:val="28"/>
        </w:rPr>
        <w:lastRenderedPageBreak/>
        <w:t>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выполняет поручения Общего собрания членов Ассоциации и Совета Ассоциации;</w:t>
      </w:r>
    </w:p>
    <w:p w:rsidR="00454EC8" w:rsidRPr="004C60FE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ab/>
        <w:t xml:space="preserve"> осуществляет</w:t>
      </w:r>
      <w:r w:rsidR="007107CC">
        <w:rPr>
          <w:rFonts w:ascii="Times New Roman" w:hAnsi="Times New Roman" w:cs="Times New Roman"/>
          <w:sz w:val="28"/>
          <w:szCs w:val="28"/>
        </w:rPr>
        <w:t xml:space="preserve"> </w:t>
      </w:r>
      <w:r w:rsidRPr="004C60FE">
        <w:rPr>
          <w:rFonts w:ascii="Times New Roman" w:hAnsi="Times New Roman" w:cs="Times New Roman"/>
          <w:sz w:val="28"/>
          <w:szCs w:val="28"/>
        </w:rPr>
        <w:t xml:space="preserve">иные функции, предусмотренные законодательством, </w:t>
      </w:r>
      <w:r w:rsidR="007107CC">
        <w:rPr>
          <w:rFonts w:ascii="Times New Roman" w:hAnsi="Times New Roman" w:cs="Times New Roman"/>
          <w:sz w:val="28"/>
          <w:szCs w:val="28"/>
        </w:rPr>
        <w:t>У</w:t>
      </w:r>
      <w:r w:rsidRPr="004C60FE">
        <w:rPr>
          <w:rFonts w:ascii="Times New Roman" w:hAnsi="Times New Roman" w:cs="Times New Roman"/>
          <w:sz w:val="28"/>
          <w:szCs w:val="28"/>
        </w:rPr>
        <w:t>ставом и внутренними документами Ассоциации.</w:t>
      </w:r>
    </w:p>
    <w:p w:rsidR="00454EC8" w:rsidRPr="004C60FE" w:rsidRDefault="00454EC8" w:rsidP="00931D7C">
      <w:pPr>
        <w:pStyle w:val="4"/>
        <w:spacing w:before="0" w:line="288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4.3.</w:t>
      </w:r>
      <w:r w:rsidRPr="004C60FE">
        <w:rPr>
          <w:rFonts w:ascii="Times New Roman" w:hAnsi="Times New Roman" w:cs="Times New Roman"/>
          <w:sz w:val="28"/>
          <w:szCs w:val="28"/>
        </w:rPr>
        <w:tab/>
        <w:t xml:space="preserve"> Президент Ассоциации обязан:</w:t>
      </w:r>
    </w:p>
    <w:p w:rsidR="00454EC8" w:rsidRPr="004C60FE" w:rsidRDefault="00454EC8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соблюдать требования законодательства</w:t>
      </w:r>
      <w:r w:rsidR="00E63C2B">
        <w:rPr>
          <w:rFonts w:ascii="Times New Roman" w:hAnsi="Times New Roman" w:cs="Times New Roman"/>
          <w:sz w:val="28"/>
          <w:szCs w:val="28"/>
        </w:rPr>
        <w:t>,</w:t>
      </w:r>
      <w:r w:rsidRPr="004C60F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63C2B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Pr="004C60FE">
        <w:rPr>
          <w:rFonts w:ascii="Times New Roman" w:hAnsi="Times New Roman" w:cs="Times New Roman"/>
          <w:sz w:val="28"/>
          <w:szCs w:val="28"/>
        </w:rPr>
        <w:t>Ассоциации;</w:t>
      </w:r>
    </w:p>
    <w:p w:rsidR="00454EC8" w:rsidRPr="004C60FE" w:rsidRDefault="00454EC8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осуществлять повседневное руководство деятельностью Ассоциации;</w:t>
      </w:r>
    </w:p>
    <w:p w:rsidR="00454EC8" w:rsidRPr="004C60FE" w:rsidRDefault="00454EC8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 xml:space="preserve"> обеспечивать эффективное взаимодействие подразделений Ассоциации и специализированных органов Ассоциации;</w:t>
      </w:r>
    </w:p>
    <w:p w:rsidR="00454EC8" w:rsidRPr="004C60FE" w:rsidRDefault="00454EC8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выполнять другие обязанности, связанные с реализацией его компетенции.</w:t>
      </w:r>
    </w:p>
    <w:p w:rsidR="00454EC8" w:rsidRPr="004C60FE" w:rsidRDefault="00454EC8" w:rsidP="00931D7C">
      <w:pPr>
        <w:pStyle w:val="4"/>
        <w:spacing w:before="0" w:line="288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4C60FE">
        <w:rPr>
          <w:rFonts w:ascii="Times New Roman" w:hAnsi="Times New Roman" w:cs="Times New Roman"/>
          <w:sz w:val="28"/>
          <w:szCs w:val="28"/>
        </w:rPr>
        <w:t>4.4.</w:t>
      </w:r>
      <w:r w:rsidRPr="004C60FE">
        <w:rPr>
          <w:rFonts w:ascii="Times New Roman" w:hAnsi="Times New Roman" w:cs="Times New Roman"/>
          <w:sz w:val="28"/>
          <w:szCs w:val="28"/>
        </w:rPr>
        <w:tab/>
      </w:r>
      <w:r w:rsidR="00E63C2B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Pr="004C60FE">
        <w:rPr>
          <w:rFonts w:ascii="Times New Roman" w:hAnsi="Times New Roman" w:cs="Times New Roman"/>
          <w:sz w:val="28"/>
          <w:szCs w:val="28"/>
        </w:rPr>
        <w:t xml:space="preserve"> Ассоциации не вправе:</w:t>
      </w:r>
    </w:p>
    <w:p w:rsidR="00454EC8" w:rsidRPr="004C60FE" w:rsidRDefault="00E63C2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являться членом органов управления членов Ассоциации, их дочерних и зависимых обществ, являться их штатным работником;</w:t>
      </w:r>
    </w:p>
    <w:p w:rsidR="00454EC8" w:rsidRPr="004C60FE" w:rsidRDefault="00E63C2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454EC8" w:rsidRPr="004C60FE" w:rsidRDefault="00E63C2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заключать с членами Ассоциации, их дочерними и зависимыми обществами договоры имущественного страхования, кредитные договоры, соглашения о поручительстве;</w:t>
      </w:r>
    </w:p>
    <w:p w:rsidR="00454EC8" w:rsidRPr="004C60FE" w:rsidRDefault="00E63C2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осуществлять в качестве индивидуального предпринимателя деятельность, являющуюся предметом саморегулирования для Ассоциации;</w:t>
      </w:r>
    </w:p>
    <w:p w:rsidR="00454EC8" w:rsidRPr="004C60FE" w:rsidRDefault="00E63C2B" w:rsidP="00931D7C">
      <w:pPr>
        <w:pStyle w:val="4"/>
        <w:numPr>
          <w:ilvl w:val="0"/>
          <w:numId w:val="6"/>
        </w:numPr>
        <w:shd w:val="clear" w:color="auto" w:fill="auto"/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4C60FE">
        <w:rPr>
          <w:rFonts w:ascii="Times New Roman" w:hAnsi="Times New Roman" w:cs="Times New Roman"/>
          <w:sz w:val="28"/>
          <w:szCs w:val="28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обществ.</w:t>
      </w:r>
    </w:p>
    <w:p w:rsidR="00C36EBF" w:rsidRPr="008552F3" w:rsidRDefault="008552F3" w:rsidP="008552F3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8552F3">
        <w:rPr>
          <w:sz w:val="28"/>
          <w:szCs w:val="28"/>
        </w:rPr>
        <w:t xml:space="preserve">4.5. </w:t>
      </w:r>
      <w:r w:rsidRPr="008552F3">
        <w:rPr>
          <w:sz w:val="28"/>
          <w:szCs w:val="28"/>
        </w:rPr>
        <w:t>Для обеспечения деятельности  президента Ассоциации  формируется  возглавляемый им аппарат Ассоциации, который состоит из штатных работников Ассоциации.</w:t>
      </w:r>
    </w:p>
    <w:p w:rsidR="00965100" w:rsidRPr="004C60FE" w:rsidRDefault="00965100" w:rsidP="00931D7C">
      <w:pPr>
        <w:spacing w:line="288" w:lineRule="auto"/>
        <w:rPr>
          <w:sz w:val="28"/>
          <w:szCs w:val="28"/>
        </w:rPr>
      </w:pPr>
    </w:p>
    <w:sectPr w:rsidR="00965100" w:rsidRPr="004C60FE" w:rsidSect="0024758C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99" w:rsidRDefault="00763099" w:rsidP="0024758C">
      <w:r>
        <w:separator/>
      </w:r>
    </w:p>
  </w:endnote>
  <w:endnote w:type="continuationSeparator" w:id="0">
    <w:p w:rsidR="00763099" w:rsidRDefault="00763099" w:rsidP="002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930694"/>
      <w:docPartObj>
        <w:docPartGallery w:val="Page Numbers (Bottom of Page)"/>
        <w:docPartUnique/>
      </w:docPartObj>
    </w:sdtPr>
    <w:sdtEndPr/>
    <w:sdtContent>
      <w:p w:rsidR="0024758C" w:rsidRDefault="00247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3A">
          <w:rPr>
            <w:noProof/>
          </w:rPr>
          <w:t>7</w:t>
        </w:r>
        <w:r>
          <w:fldChar w:fldCharType="end"/>
        </w:r>
      </w:p>
    </w:sdtContent>
  </w:sdt>
  <w:p w:rsidR="0024758C" w:rsidRDefault="00247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99" w:rsidRDefault="00763099" w:rsidP="0024758C">
      <w:r>
        <w:separator/>
      </w:r>
    </w:p>
  </w:footnote>
  <w:footnote w:type="continuationSeparator" w:id="0">
    <w:p w:rsidR="00763099" w:rsidRDefault="00763099" w:rsidP="0024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C9" w:rsidRDefault="005A2BC9" w:rsidP="005A2BC9">
    <w:pPr>
      <w:pStyle w:val="a6"/>
      <w:jc w:val="center"/>
      <w:rPr>
        <w:sz w:val="20"/>
        <w:szCs w:val="20"/>
      </w:rPr>
    </w:pPr>
    <w:r>
      <w:rPr>
        <w:sz w:val="20"/>
        <w:szCs w:val="20"/>
      </w:rPr>
      <w:t>Положение о президенте Ассоциации «Саморегулируемая организация «Объединение строительных и монтажных организаций «</w:t>
    </w:r>
    <w:proofErr w:type="spellStart"/>
    <w:r>
      <w:rPr>
        <w:sz w:val="20"/>
        <w:szCs w:val="20"/>
      </w:rPr>
      <w:t>Стройкорпорация</w:t>
    </w:r>
    <w:proofErr w:type="spellEnd"/>
    <w:r>
      <w:rPr>
        <w:sz w:val="20"/>
        <w:szCs w:val="20"/>
      </w:rPr>
      <w:t>» СТО – 9 – 2017</w:t>
    </w:r>
  </w:p>
  <w:p w:rsidR="005A2BC9" w:rsidRDefault="005A2B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C9" w:rsidRDefault="005A2BC9" w:rsidP="005A2BC9">
    <w:pPr>
      <w:pStyle w:val="a6"/>
      <w:jc w:val="center"/>
      <w:rPr>
        <w:sz w:val="20"/>
        <w:szCs w:val="20"/>
      </w:rPr>
    </w:pPr>
    <w:r>
      <w:rPr>
        <w:sz w:val="20"/>
        <w:szCs w:val="20"/>
      </w:rPr>
      <w:t>Положение о президенте Ассоциации «Саморегулируемая организация «Объединение строительных и монтажных организаций «</w:t>
    </w:r>
    <w:proofErr w:type="spellStart"/>
    <w:r>
      <w:rPr>
        <w:sz w:val="20"/>
        <w:szCs w:val="20"/>
      </w:rPr>
      <w:t>Стройкорпорация</w:t>
    </w:r>
    <w:proofErr w:type="spellEnd"/>
    <w:r>
      <w:rPr>
        <w:sz w:val="20"/>
        <w:szCs w:val="20"/>
      </w:rPr>
      <w:t>» СТО – 9 – 2017</w:t>
    </w:r>
  </w:p>
  <w:p w:rsidR="005A2BC9" w:rsidRDefault="005A2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9C3"/>
    <w:multiLevelType w:val="hybridMultilevel"/>
    <w:tmpl w:val="94586CE4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BAD6A21"/>
    <w:multiLevelType w:val="hybridMultilevel"/>
    <w:tmpl w:val="69704474"/>
    <w:lvl w:ilvl="0" w:tplc="2D2C72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FC4A2E8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784"/>
    <w:multiLevelType w:val="multilevel"/>
    <w:tmpl w:val="370AF320"/>
    <w:lvl w:ilvl="0">
      <w:start w:val="1"/>
      <w:numFmt w:val="decimal"/>
      <w:lvlText w:val="4.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62EF6"/>
    <w:multiLevelType w:val="hybridMultilevel"/>
    <w:tmpl w:val="8104E8F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CB6F09"/>
    <w:multiLevelType w:val="multilevel"/>
    <w:tmpl w:val="EDD6ABD6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012FC"/>
    <w:multiLevelType w:val="hybridMultilevel"/>
    <w:tmpl w:val="1BC4AA4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0EB1250"/>
    <w:multiLevelType w:val="hybridMultilevel"/>
    <w:tmpl w:val="5C128622"/>
    <w:lvl w:ilvl="0" w:tplc="AACC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F1728"/>
    <w:multiLevelType w:val="multilevel"/>
    <w:tmpl w:val="CE0418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/>
        <w:bCs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24"/>
    <w:rsid w:val="000A3588"/>
    <w:rsid w:val="000C4653"/>
    <w:rsid w:val="000C590B"/>
    <w:rsid w:val="000D09A8"/>
    <w:rsid w:val="00101D6D"/>
    <w:rsid w:val="00121D20"/>
    <w:rsid w:val="00131C3A"/>
    <w:rsid w:val="001D1CD7"/>
    <w:rsid w:val="00215333"/>
    <w:rsid w:val="0024758C"/>
    <w:rsid w:val="00260EDD"/>
    <w:rsid w:val="002957FA"/>
    <w:rsid w:val="002E0C30"/>
    <w:rsid w:val="003541B3"/>
    <w:rsid w:val="003D6B91"/>
    <w:rsid w:val="0043739A"/>
    <w:rsid w:val="00452DB4"/>
    <w:rsid w:val="00454EC8"/>
    <w:rsid w:val="00473761"/>
    <w:rsid w:val="004975C2"/>
    <w:rsid w:val="004C60FE"/>
    <w:rsid w:val="004F1B79"/>
    <w:rsid w:val="005A2BC9"/>
    <w:rsid w:val="005F5DA3"/>
    <w:rsid w:val="00683C6A"/>
    <w:rsid w:val="006E2CCC"/>
    <w:rsid w:val="007107CC"/>
    <w:rsid w:val="00763099"/>
    <w:rsid w:val="0076731C"/>
    <w:rsid w:val="0077082E"/>
    <w:rsid w:val="007C36A0"/>
    <w:rsid w:val="007E6D63"/>
    <w:rsid w:val="008552F3"/>
    <w:rsid w:val="00901347"/>
    <w:rsid w:val="00931D7C"/>
    <w:rsid w:val="00965100"/>
    <w:rsid w:val="009E4CD2"/>
    <w:rsid w:val="00A85DAB"/>
    <w:rsid w:val="00B05524"/>
    <w:rsid w:val="00B1478C"/>
    <w:rsid w:val="00B632CD"/>
    <w:rsid w:val="00C36EBF"/>
    <w:rsid w:val="00CD4F32"/>
    <w:rsid w:val="00D414C3"/>
    <w:rsid w:val="00DB0ADC"/>
    <w:rsid w:val="00DB2F55"/>
    <w:rsid w:val="00E63C2B"/>
    <w:rsid w:val="00EE497B"/>
    <w:rsid w:val="00EF16DA"/>
    <w:rsid w:val="00F01D6C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4EC8"/>
    <w:rPr>
      <w:spacing w:val="4"/>
      <w:sz w:val="17"/>
      <w:szCs w:val="17"/>
      <w:shd w:val="clear" w:color="auto" w:fill="FFFFFF"/>
    </w:rPr>
  </w:style>
  <w:style w:type="character" w:customStyle="1" w:styleId="5">
    <w:name w:val="Заголовок №5"/>
    <w:basedOn w:val="a0"/>
    <w:rsid w:val="00454EC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454EC8"/>
    <w:rPr>
      <w:rFonts w:ascii="Courier New" w:eastAsia="Courier New" w:hAnsi="Courier New" w:cs="Courier New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54EC8"/>
    <w:pPr>
      <w:widowControl w:val="0"/>
      <w:shd w:val="clear" w:color="auto" w:fill="FFFFFF"/>
      <w:spacing w:before="300" w:line="226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character" w:styleId="a4">
    <w:name w:val="Hyperlink"/>
    <w:basedOn w:val="a0"/>
    <w:rsid w:val="00454EC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454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7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7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88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E4CD2"/>
    <w:pPr>
      <w:spacing w:before="120" w:line="276" w:lineRule="auto"/>
    </w:pPr>
    <w:rPr>
      <w:rFonts w:ascii="Calibri" w:eastAsia="Arial" w:hAnsi="Calibri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4EC8"/>
    <w:rPr>
      <w:spacing w:val="4"/>
      <w:sz w:val="17"/>
      <w:szCs w:val="17"/>
      <w:shd w:val="clear" w:color="auto" w:fill="FFFFFF"/>
    </w:rPr>
  </w:style>
  <w:style w:type="character" w:customStyle="1" w:styleId="5">
    <w:name w:val="Заголовок №5"/>
    <w:basedOn w:val="a0"/>
    <w:rsid w:val="00454EC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454EC8"/>
    <w:rPr>
      <w:rFonts w:ascii="Courier New" w:eastAsia="Courier New" w:hAnsi="Courier New" w:cs="Courier New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54EC8"/>
    <w:pPr>
      <w:widowControl w:val="0"/>
      <w:shd w:val="clear" w:color="auto" w:fill="FFFFFF"/>
      <w:spacing w:before="300" w:line="226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character" w:styleId="a4">
    <w:name w:val="Hyperlink"/>
    <w:basedOn w:val="a0"/>
    <w:rsid w:val="00454EC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454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7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7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88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E4CD2"/>
    <w:pPr>
      <w:spacing w:before="120" w:line="276" w:lineRule="auto"/>
    </w:pPr>
    <w:rPr>
      <w:rFonts w:ascii="Calibri" w:eastAsia="Arial" w:hAnsi="Calibri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mo-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45</cp:revision>
  <dcterms:created xsi:type="dcterms:W3CDTF">2017-04-25T09:23:00Z</dcterms:created>
  <dcterms:modified xsi:type="dcterms:W3CDTF">2017-05-03T12:31:00Z</dcterms:modified>
</cp:coreProperties>
</file>