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67" w:type="dxa"/>
        <w:tblLook w:val="04A0"/>
      </w:tblPr>
      <w:tblGrid>
        <w:gridCol w:w="4502"/>
        <w:gridCol w:w="4502"/>
      </w:tblGrid>
      <w:tr w:rsidR="002059AE" w:rsidRPr="00EB00EA" w:rsidTr="00A27F88">
        <w:tc>
          <w:tcPr>
            <w:tcW w:w="4502" w:type="dxa"/>
          </w:tcPr>
          <w:p w:rsidR="002059AE" w:rsidRPr="000D6BC8" w:rsidRDefault="002059AE" w:rsidP="00A27F88">
            <w:pPr>
              <w:pStyle w:val="a3"/>
              <w:ind w:left="0"/>
              <w:jc w:val="both"/>
              <w:rPr>
                <w:sz w:val="24"/>
                <w:szCs w:val="24"/>
              </w:rPr>
            </w:pPr>
          </w:p>
        </w:tc>
        <w:tc>
          <w:tcPr>
            <w:tcW w:w="4502" w:type="dxa"/>
          </w:tcPr>
          <w:p w:rsidR="002059AE" w:rsidRPr="000D6BC8" w:rsidRDefault="002059AE" w:rsidP="00A27F88">
            <w:pPr>
              <w:pStyle w:val="a3"/>
              <w:ind w:left="567"/>
              <w:jc w:val="center"/>
              <w:rPr>
                <w:i/>
                <w:sz w:val="24"/>
                <w:szCs w:val="24"/>
                <w:u w:val="single"/>
              </w:rPr>
            </w:pPr>
            <w:r w:rsidRPr="000D6BC8">
              <w:rPr>
                <w:i/>
                <w:sz w:val="24"/>
                <w:szCs w:val="24"/>
                <w:u w:val="single"/>
              </w:rPr>
              <w:t>Приложение</w:t>
            </w:r>
          </w:p>
          <w:p w:rsidR="002059AE" w:rsidRPr="000D6BC8" w:rsidRDefault="002059AE" w:rsidP="00A27F88">
            <w:pPr>
              <w:pStyle w:val="a3"/>
              <w:ind w:left="567"/>
              <w:jc w:val="center"/>
              <w:rPr>
                <w:i/>
                <w:sz w:val="24"/>
                <w:szCs w:val="24"/>
                <w:u w:val="single"/>
              </w:rPr>
            </w:pPr>
            <w:r w:rsidRPr="000D6BC8">
              <w:rPr>
                <w:i/>
                <w:sz w:val="24"/>
                <w:szCs w:val="24"/>
                <w:u w:val="single"/>
              </w:rPr>
              <w:t xml:space="preserve">к </w:t>
            </w:r>
            <w:r w:rsidRPr="000D6BC8">
              <w:rPr>
                <w:i/>
                <w:color w:val="000000"/>
                <w:spacing w:val="-1"/>
                <w:sz w:val="24"/>
                <w:szCs w:val="24"/>
                <w:u w:val="single"/>
              </w:rPr>
              <w:t>Правилам саморегулирования НП СРО МОСМО «</w:t>
            </w:r>
            <w:proofErr w:type="spellStart"/>
            <w:r w:rsidRPr="000D6BC8">
              <w:rPr>
                <w:i/>
                <w:color w:val="000000"/>
                <w:spacing w:val="-1"/>
                <w:sz w:val="24"/>
                <w:szCs w:val="24"/>
                <w:u w:val="single"/>
              </w:rPr>
              <w:t>Стройкорпорация</w:t>
            </w:r>
            <w:proofErr w:type="spellEnd"/>
            <w:r w:rsidRPr="000D6BC8">
              <w:rPr>
                <w:i/>
                <w:color w:val="000000"/>
                <w:spacing w:val="-1"/>
                <w:sz w:val="24"/>
                <w:szCs w:val="24"/>
                <w:u w:val="single"/>
              </w:rPr>
              <w:t>»</w:t>
            </w:r>
          </w:p>
          <w:p w:rsidR="002059AE" w:rsidRPr="000D6BC8" w:rsidRDefault="002059AE" w:rsidP="00A27F88">
            <w:pPr>
              <w:pStyle w:val="a3"/>
              <w:ind w:left="0"/>
              <w:jc w:val="center"/>
              <w:rPr>
                <w:sz w:val="24"/>
                <w:szCs w:val="24"/>
              </w:rPr>
            </w:pPr>
          </w:p>
        </w:tc>
      </w:tr>
    </w:tbl>
    <w:p w:rsidR="002059AE" w:rsidRPr="000D6BC8" w:rsidRDefault="002059AE" w:rsidP="002059AE">
      <w:pPr>
        <w:pStyle w:val="a3"/>
        <w:ind w:left="567"/>
        <w:jc w:val="both"/>
        <w:rPr>
          <w:sz w:val="24"/>
          <w:szCs w:val="24"/>
        </w:rPr>
      </w:pPr>
    </w:p>
    <w:p w:rsidR="002059AE" w:rsidRPr="000D6BC8" w:rsidRDefault="002059AE" w:rsidP="002059AE">
      <w:pPr>
        <w:pStyle w:val="a3"/>
        <w:ind w:left="1440"/>
        <w:jc w:val="center"/>
        <w:rPr>
          <w:b/>
          <w:sz w:val="24"/>
          <w:szCs w:val="24"/>
        </w:rPr>
      </w:pPr>
      <w:r w:rsidRPr="000D6BC8">
        <w:rPr>
          <w:b/>
          <w:sz w:val="24"/>
          <w:szCs w:val="24"/>
        </w:rPr>
        <w:t>ТРЕБОВАНИЯ</w:t>
      </w:r>
    </w:p>
    <w:p w:rsidR="002059AE" w:rsidRPr="000D6BC8" w:rsidRDefault="002059AE" w:rsidP="002059AE">
      <w:pPr>
        <w:pStyle w:val="a3"/>
        <w:ind w:left="1440"/>
        <w:jc w:val="center"/>
        <w:rPr>
          <w:b/>
          <w:sz w:val="24"/>
          <w:szCs w:val="24"/>
        </w:rPr>
      </w:pPr>
      <w:r w:rsidRPr="000D6BC8">
        <w:rPr>
          <w:b/>
          <w:sz w:val="24"/>
          <w:szCs w:val="24"/>
        </w:rPr>
        <w:t>К СТРАХОВАНИЮ ГРАЖДАНСКОЙ ОТВЕТСТВЕННОСТИ</w:t>
      </w:r>
    </w:p>
    <w:p w:rsidR="002059AE" w:rsidRPr="000D6BC8" w:rsidRDefault="002059AE" w:rsidP="002059AE">
      <w:pPr>
        <w:pStyle w:val="a3"/>
        <w:ind w:left="1440"/>
        <w:jc w:val="center"/>
        <w:rPr>
          <w:b/>
          <w:sz w:val="24"/>
          <w:szCs w:val="24"/>
        </w:rPr>
      </w:pPr>
      <w:r w:rsidRPr="000D6BC8">
        <w:rPr>
          <w:b/>
          <w:sz w:val="24"/>
          <w:szCs w:val="24"/>
        </w:rPr>
        <w:t>ЧЛЕНОВ НП СРО МОСМО «СТРОЙКОРПОРАЦИЯ»</w:t>
      </w:r>
    </w:p>
    <w:p w:rsidR="002059AE" w:rsidRPr="000D6BC8" w:rsidRDefault="002059AE" w:rsidP="002059AE">
      <w:pPr>
        <w:pStyle w:val="a3"/>
        <w:ind w:left="567"/>
        <w:jc w:val="center"/>
        <w:rPr>
          <w:sz w:val="24"/>
          <w:szCs w:val="24"/>
        </w:rPr>
      </w:pPr>
    </w:p>
    <w:p w:rsidR="002059AE" w:rsidRPr="000D6BC8" w:rsidRDefault="002059AE" w:rsidP="002059AE">
      <w:pPr>
        <w:pStyle w:val="a3"/>
        <w:ind w:left="567"/>
        <w:jc w:val="both"/>
        <w:rPr>
          <w:sz w:val="24"/>
          <w:szCs w:val="24"/>
        </w:rPr>
      </w:pPr>
    </w:p>
    <w:p w:rsidR="002059AE" w:rsidRPr="000D6BC8" w:rsidRDefault="00983AFD" w:rsidP="00983AFD">
      <w:pPr>
        <w:keepNext/>
        <w:keepLines/>
        <w:numPr>
          <w:ilvl w:val="0"/>
          <w:numId w:val="1"/>
        </w:numPr>
        <w:spacing w:after="120" w:line="240" w:lineRule="auto"/>
        <w:ind w:left="426" w:hanging="66"/>
        <w:jc w:val="center"/>
        <w:rPr>
          <w:rFonts w:ascii="Times New Roman" w:hAnsi="Times New Roman"/>
          <w:b/>
          <w:sz w:val="24"/>
          <w:szCs w:val="24"/>
        </w:rPr>
      </w:pPr>
      <w:r>
        <w:rPr>
          <w:rFonts w:ascii="Times New Roman" w:hAnsi="Times New Roman"/>
          <w:b/>
          <w:sz w:val="24"/>
          <w:szCs w:val="24"/>
        </w:rPr>
        <w:t xml:space="preserve"> </w:t>
      </w:r>
      <w:r w:rsidR="002059AE" w:rsidRPr="000D6BC8">
        <w:rPr>
          <w:rFonts w:ascii="Times New Roman" w:hAnsi="Times New Roman"/>
          <w:b/>
          <w:sz w:val="24"/>
          <w:szCs w:val="24"/>
        </w:rPr>
        <w:t>О</w:t>
      </w:r>
      <w:r w:rsidR="00BA305E">
        <w:rPr>
          <w:rFonts w:ascii="Times New Roman" w:hAnsi="Times New Roman"/>
          <w:b/>
          <w:sz w:val="24"/>
          <w:szCs w:val="24"/>
        </w:rPr>
        <w:t>бщие положения</w:t>
      </w:r>
    </w:p>
    <w:p w:rsidR="002059AE" w:rsidRPr="000D6BC8" w:rsidRDefault="002059AE" w:rsidP="002059AE">
      <w:pPr>
        <w:pStyle w:val="a3"/>
        <w:ind w:left="567"/>
        <w:jc w:val="both"/>
        <w:rPr>
          <w:sz w:val="24"/>
          <w:szCs w:val="24"/>
        </w:rPr>
      </w:pP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Настоящие Требования разработаны в соответствии с Гражданским </w:t>
      </w:r>
      <w:r>
        <w:rPr>
          <w:rFonts w:ascii="Times New Roman" w:hAnsi="Times New Roman"/>
          <w:sz w:val="24"/>
          <w:szCs w:val="24"/>
        </w:rPr>
        <w:t>к</w:t>
      </w:r>
      <w:r w:rsidRPr="000D6BC8">
        <w:rPr>
          <w:rFonts w:ascii="Times New Roman" w:hAnsi="Times New Roman"/>
          <w:sz w:val="24"/>
          <w:szCs w:val="24"/>
        </w:rPr>
        <w:t>одексом Р</w:t>
      </w:r>
      <w:r>
        <w:rPr>
          <w:rFonts w:ascii="Times New Roman" w:hAnsi="Times New Roman"/>
          <w:sz w:val="24"/>
          <w:szCs w:val="24"/>
        </w:rPr>
        <w:t xml:space="preserve">оссийской </w:t>
      </w:r>
      <w:r w:rsidRPr="000D6BC8">
        <w:rPr>
          <w:rFonts w:ascii="Times New Roman" w:hAnsi="Times New Roman"/>
          <w:sz w:val="24"/>
          <w:szCs w:val="24"/>
        </w:rPr>
        <w:t>Ф</w:t>
      </w:r>
      <w:r>
        <w:rPr>
          <w:rFonts w:ascii="Times New Roman" w:hAnsi="Times New Roman"/>
          <w:sz w:val="24"/>
          <w:szCs w:val="24"/>
        </w:rPr>
        <w:t>едерации,</w:t>
      </w:r>
      <w:r w:rsidRPr="000D6BC8">
        <w:rPr>
          <w:rFonts w:ascii="Times New Roman" w:hAnsi="Times New Roman"/>
          <w:sz w:val="24"/>
          <w:szCs w:val="24"/>
        </w:rPr>
        <w:t xml:space="preserve">  Градостроительным кодексом Р</w:t>
      </w:r>
      <w:r>
        <w:rPr>
          <w:rFonts w:ascii="Times New Roman" w:hAnsi="Times New Roman"/>
          <w:sz w:val="24"/>
          <w:szCs w:val="24"/>
        </w:rPr>
        <w:t xml:space="preserve">оссийской </w:t>
      </w:r>
      <w:r w:rsidRPr="000D6BC8">
        <w:rPr>
          <w:rFonts w:ascii="Times New Roman" w:hAnsi="Times New Roman"/>
          <w:sz w:val="24"/>
          <w:szCs w:val="24"/>
        </w:rPr>
        <w:t>Ф</w:t>
      </w:r>
      <w:r>
        <w:rPr>
          <w:rFonts w:ascii="Times New Roman" w:hAnsi="Times New Roman"/>
          <w:sz w:val="24"/>
          <w:szCs w:val="24"/>
        </w:rPr>
        <w:t>едерации</w:t>
      </w:r>
      <w:r w:rsidRPr="000D6BC8">
        <w:rPr>
          <w:rFonts w:ascii="Times New Roman" w:hAnsi="Times New Roman"/>
          <w:sz w:val="24"/>
          <w:szCs w:val="24"/>
        </w:rPr>
        <w:t xml:space="preserve">, Федеральным законом № 315-ФЗ от 01.12.2007 «О </w:t>
      </w:r>
      <w:proofErr w:type="spellStart"/>
      <w:r w:rsidRPr="000D6BC8">
        <w:rPr>
          <w:rFonts w:ascii="Times New Roman" w:hAnsi="Times New Roman"/>
          <w:sz w:val="24"/>
          <w:szCs w:val="24"/>
        </w:rPr>
        <w:t>саморегулируемых</w:t>
      </w:r>
      <w:proofErr w:type="spellEnd"/>
      <w:r w:rsidRPr="000D6BC8">
        <w:rPr>
          <w:rFonts w:ascii="Times New Roman" w:hAnsi="Times New Roman"/>
          <w:sz w:val="24"/>
          <w:szCs w:val="24"/>
        </w:rPr>
        <w:t xml:space="preserve"> организациях» и Уставом Партнерства.</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Настоящие Требования являются частью Правил саморегулирования Партнерства и обязательны для исполнения всеми членами Партнерства.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Положения Требований к страхованию распространяются на отношения, возникающие в связи с заключением, </w:t>
      </w:r>
      <w:r>
        <w:rPr>
          <w:rFonts w:ascii="Times New Roman" w:hAnsi="Times New Roman"/>
          <w:sz w:val="24"/>
          <w:szCs w:val="24"/>
        </w:rPr>
        <w:t>изменением и прекращением</w:t>
      </w:r>
      <w:r w:rsidRPr="000D6BC8">
        <w:rPr>
          <w:rFonts w:ascii="Times New Roman" w:hAnsi="Times New Roman"/>
          <w:sz w:val="24"/>
          <w:szCs w:val="24"/>
        </w:rPr>
        <w:t xml:space="preserve"> договоров страхования после вступления Требований в силу.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Члены Партнерства, заключившие договоры страхования в соответствии с Требованиями к страхованию, принятыми Партнерством ранее, обязаны, по истечении срока действия таких договоров, заключить договор страхования в соответствии с настоящими Требованиями к страхованию.</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Настоящие Требования устанавливают требования к порядку и условиям страхования гражданской ответственности членов Партнерства, которая может наступить в случае причинения вреда вследствие недостатков работ по строительству, реконструкции, капитальному ремонту, которые оказывают влияние на безопасность объектов капитального строительства.</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 xml:space="preserve">Для получения свидетельства о допуске к определенному виду или видам работ по строительству, которые оказывают влияние на безопасность объектов капитального строительства (далее – «Свидетельство о допуске»), индивидуальный предприниматель или юридическое лицо, являющиеся членами Партнерства, обязаны заключить со страховой компанией договор страхования гражданской ответственности </w:t>
      </w:r>
      <w:r>
        <w:rPr>
          <w:rFonts w:ascii="Times New Roman" w:hAnsi="Times New Roman"/>
          <w:sz w:val="24"/>
          <w:szCs w:val="24"/>
        </w:rPr>
        <w:t xml:space="preserve">перед третьими лицами </w:t>
      </w:r>
      <w:r w:rsidRPr="000D6BC8">
        <w:rPr>
          <w:rFonts w:ascii="Times New Roman" w:hAnsi="Times New Roman"/>
          <w:sz w:val="24"/>
          <w:szCs w:val="24"/>
        </w:rPr>
        <w:t>(далее – договор страхования), которая может наступить в случае причинения вреда вследствие недостатков работ, которые оказывают</w:t>
      </w:r>
      <w:proofErr w:type="gramEnd"/>
      <w:r w:rsidRPr="000D6BC8">
        <w:rPr>
          <w:rFonts w:ascii="Times New Roman" w:hAnsi="Times New Roman"/>
          <w:sz w:val="24"/>
          <w:szCs w:val="24"/>
        </w:rPr>
        <w:t xml:space="preserve"> влияние на безопасность объектов капитального строительства, и допуск к которым намерены получить индивидуальный предприниматель или юридическое лицо</w:t>
      </w:r>
      <w:r>
        <w:rPr>
          <w:rFonts w:ascii="Times New Roman" w:hAnsi="Times New Roman"/>
          <w:sz w:val="24"/>
          <w:szCs w:val="24"/>
        </w:rPr>
        <w:t xml:space="preserve">, </w:t>
      </w:r>
      <w:r>
        <w:rPr>
          <w:rFonts w:ascii="Times New Roman" w:hAnsi="Times New Roman"/>
          <w:sz w:val="24"/>
          <w:szCs w:val="24"/>
        </w:rPr>
        <w:t xml:space="preserve">а также в иных предусмотренных законом случаях, </w:t>
      </w:r>
      <w:r>
        <w:rPr>
          <w:rFonts w:ascii="Times New Roman" w:hAnsi="Times New Roman"/>
          <w:sz w:val="24"/>
          <w:szCs w:val="24"/>
        </w:rPr>
        <w:t>и присоединиться к коллективному договору Партнерства страхования в качестве застрахованного лица</w:t>
      </w:r>
      <w:r w:rsidRPr="000D6BC8">
        <w:rPr>
          <w:rFonts w:ascii="Times New Roman" w:hAnsi="Times New Roman"/>
          <w:sz w:val="24"/>
          <w:szCs w:val="24"/>
        </w:rPr>
        <w:t xml:space="preserve">.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Определенный вид или виды работ по строительству, которые оказывают влияние на безопасность объектов капитального строительства, допуск к которым намерен получить индивидуальный предприниматель или юридическое лицо, должны быть </w:t>
      </w:r>
      <w:r>
        <w:rPr>
          <w:rFonts w:ascii="Times New Roman" w:hAnsi="Times New Roman"/>
          <w:sz w:val="24"/>
          <w:szCs w:val="24"/>
        </w:rPr>
        <w:t>указаны</w:t>
      </w:r>
      <w:r w:rsidRPr="000D6BC8">
        <w:rPr>
          <w:rFonts w:ascii="Times New Roman" w:hAnsi="Times New Roman"/>
          <w:sz w:val="24"/>
          <w:szCs w:val="24"/>
        </w:rPr>
        <w:t xml:space="preserve"> в договоре страхования. При этом наименование вида или видов работ по строительству, которые оказывают влияние на безопасность объектов капитального строительства, должно соответствовать наименованию видов работ, указанным в </w:t>
      </w:r>
      <w:r w:rsidRPr="000D6BC8">
        <w:rPr>
          <w:rFonts w:ascii="Times New Roman" w:hAnsi="Times New Roman"/>
          <w:sz w:val="24"/>
          <w:szCs w:val="24"/>
        </w:rPr>
        <w:lastRenderedPageBreak/>
        <w:t>перечне, установленном уполномоченным федеральным органом исполнительной власти.</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Партнерством заключ</w:t>
      </w:r>
      <w:r>
        <w:rPr>
          <w:rFonts w:ascii="Times New Roman" w:hAnsi="Times New Roman"/>
          <w:sz w:val="24"/>
          <w:szCs w:val="24"/>
        </w:rPr>
        <w:t>ается</w:t>
      </w:r>
      <w:r w:rsidRPr="000D6BC8">
        <w:rPr>
          <w:rFonts w:ascii="Times New Roman" w:hAnsi="Times New Roman"/>
          <w:sz w:val="24"/>
          <w:szCs w:val="24"/>
        </w:rPr>
        <w:t xml:space="preserve"> коллективный договор страхования гражданской ответственности своих членов. По коллективному договору страхования страхуется риск ответственности лица, на которое такая ответственность может быть возложена. Лицо, ответственность которого застрахована, должно быть названо в договоре страхования.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Страхование гражданской ответственности, предусмотренное настоящими Требованиями, осуществляется:</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по договору страхования «на годовой базе»;</w:t>
      </w:r>
    </w:p>
    <w:p w:rsidR="002059AE" w:rsidRPr="000D6BC8" w:rsidRDefault="002059AE" w:rsidP="00F3234D">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по договору страхования «на объектной базе».</w:t>
      </w:r>
    </w:p>
    <w:p w:rsidR="002059AE" w:rsidRPr="000D6BC8" w:rsidRDefault="002059AE" w:rsidP="00F3234D">
      <w:pPr>
        <w:spacing w:after="0"/>
        <w:rPr>
          <w:rFonts w:ascii="Times New Roman" w:hAnsi="Times New Roman"/>
          <w:sz w:val="24"/>
          <w:szCs w:val="24"/>
        </w:rPr>
      </w:pPr>
      <w:r w:rsidRPr="000D6BC8">
        <w:rPr>
          <w:rFonts w:ascii="Times New Roman" w:hAnsi="Times New Roman"/>
          <w:sz w:val="24"/>
          <w:szCs w:val="24"/>
        </w:rPr>
        <w:t> </w:t>
      </w:r>
    </w:p>
    <w:p w:rsidR="00F65C30" w:rsidRDefault="00F65C30" w:rsidP="00F3234D">
      <w:pPr>
        <w:keepNext/>
        <w:keepLines/>
        <w:numPr>
          <w:ilvl w:val="0"/>
          <w:numId w:val="1"/>
        </w:numPr>
        <w:spacing w:after="0" w:line="240" w:lineRule="auto"/>
        <w:ind w:left="284" w:firstLine="76"/>
        <w:jc w:val="center"/>
        <w:rPr>
          <w:rFonts w:ascii="Times New Roman" w:hAnsi="Times New Roman"/>
          <w:b/>
          <w:sz w:val="24"/>
          <w:szCs w:val="24"/>
        </w:rPr>
      </w:pPr>
      <w:r>
        <w:rPr>
          <w:rFonts w:ascii="Times New Roman" w:hAnsi="Times New Roman"/>
          <w:b/>
          <w:sz w:val="24"/>
          <w:szCs w:val="24"/>
        </w:rPr>
        <w:t xml:space="preserve"> </w:t>
      </w:r>
      <w:r w:rsidR="002059AE" w:rsidRPr="000D6BC8">
        <w:rPr>
          <w:rFonts w:ascii="Times New Roman" w:hAnsi="Times New Roman"/>
          <w:b/>
          <w:sz w:val="24"/>
          <w:szCs w:val="24"/>
        </w:rPr>
        <w:t xml:space="preserve">Общие требования к договорам страхования </w:t>
      </w:r>
    </w:p>
    <w:p w:rsidR="002059AE" w:rsidRPr="000D6BC8" w:rsidRDefault="002059AE" w:rsidP="00F3234D">
      <w:pPr>
        <w:keepNext/>
        <w:keepLines/>
        <w:spacing w:after="0" w:line="240" w:lineRule="auto"/>
        <w:ind w:left="567"/>
        <w:jc w:val="center"/>
        <w:rPr>
          <w:rFonts w:ascii="Times New Roman" w:hAnsi="Times New Roman"/>
          <w:b/>
          <w:sz w:val="24"/>
          <w:szCs w:val="24"/>
        </w:rPr>
      </w:pPr>
      <w:r w:rsidRPr="000D6BC8">
        <w:rPr>
          <w:rFonts w:ascii="Times New Roman" w:hAnsi="Times New Roman"/>
          <w:b/>
          <w:sz w:val="24"/>
          <w:szCs w:val="24"/>
        </w:rPr>
        <w:t>гражданской ответственности</w:t>
      </w:r>
    </w:p>
    <w:p w:rsidR="002059AE" w:rsidRPr="000D6BC8" w:rsidRDefault="002059AE" w:rsidP="00F3234D">
      <w:pPr>
        <w:spacing w:after="0"/>
        <w:jc w:val="both"/>
        <w:rPr>
          <w:rFonts w:ascii="Times New Roman" w:hAnsi="Times New Roman"/>
          <w:sz w:val="24"/>
          <w:szCs w:val="24"/>
        </w:rPr>
      </w:pPr>
      <w:r w:rsidRPr="000D6BC8">
        <w:rPr>
          <w:rFonts w:ascii="Times New Roman" w:hAnsi="Times New Roman"/>
          <w:sz w:val="24"/>
          <w:szCs w:val="24"/>
        </w:rPr>
        <w:t xml:space="preserve">            </w:t>
      </w:r>
    </w:p>
    <w:p w:rsidR="002059AE" w:rsidRPr="000D6BC8" w:rsidRDefault="002059AE" w:rsidP="00F3234D">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Договор страхования заключается в трех экземплярах, имеющих равную юридическую силу, один из которых представляется в Партнерство. Вместе с экземпляром договора страхования представляются следующие документы: </w:t>
      </w:r>
    </w:p>
    <w:p w:rsidR="002059AE" w:rsidRPr="000D6BC8" w:rsidRDefault="002059AE" w:rsidP="002059AE">
      <w:pPr>
        <w:spacing w:after="0" w:line="240" w:lineRule="auto"/>
        <w:ind w:left="567"/>
        <w:jc w:val="both"/>
        <w:rPr>
          <w:rFonts w:ascii="Times New Roman" w:hAnsi="Times New Roman"/>
          <w:sz w:val="24"/>
          <w:szCs w:val="24"/>
        </w:rPr>
      </w:pPr>
      <w:r w:rsidRPr="000D6BC8">
        <w:rPr>
          <w:rFonts w:ascii="Times New Roman" w:hAnsi="Times New Roman"/>
          <w:sz w:val="24"/>
          <w:szCs w:val="24"/>
        </w:rPr>
        <w:t xml:space="preserve">- документы, подтверждающие оплату страховой премии по указанному договору, </w:t>
      </w:r>
    </w:p>
    <w:p w:rsidR="002059AE" w:rsidRPr="000D6BC8" w:rsidRDefault="002059AE" w:rsidP="002059AE">
      <w:pPr>
        <w:spacing w:after="0" w:line="240" w:lineRule="auto"/>
        <w:ind w:left="567"/>
        <w:jc w:val="both"/>
        <w:rPr>
          <w:rFonts w:ascii="Times New Roman" w:hAnsi="Times New Roman"/>
          <w:sz w:val="24"/>
          <w:szCs w:val="24"/>
        </w:rPr>
      </w:pPr>
      <w:r w:rsidRPr="000D6BC8">
        <w:rPr>
          <w:rFonts w:ascii="Times New Roman" w:hAnsi="Times New Roman"/>
          <w:sz w:val="24"/>
          <w:szCs w:val="24"/>
        </w:rPr>
        <w:t>- копия заявления о заключении договора</w:t>
      </w:r>
      <w:bookmarkStart w:id="0" w:name="YANDEX_0"/>
      <w:bookmarkEnd w:id="0"/>
      <w:r w:rsidRPr="000D6BC8">
        <w:rPr>
          <w:rFonts w:ascii="Times New Roman" w:hAnsi="Times New Roman"/>
          <w:sz w:val="24"/>
          <w:szCs w:val="24"/>
        </w:rPr>
        <w:t xml:space="preserve"> страхования (в случае подачи такого заявления) либо копии иных документов, заверенные страховщиком, в которых член Партнерства сообщает известные ему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w:t>
      </w:r>
    </w:p>
    <w:p w:rsidR="002059AE" w:rsidRPr="000D6BC8" w:rsidRDefault="002059AE" w:rsidP="002059AE">
      <w:pPr>
        <w:spacing w:after="0" w:line="240" w:lineRule="auto"/>
        <w:ind w:left="567"/>
        <w:jc w:val="both"/>
        <w:rPr>
          <w:rFonts w:ascii="Times New Roman" w:hAnsi="Times New Roman"/>
          <w:sz w:val="24"/>
          <w:szCs w:val="24"/>
        </w:rPr>
      </w:pPr>
      <w:r w:rsidRPr="000D6BC8">
        <w:rPr>
          <w:rFonts w:ascii="Times New Roman" w:hAnsi="Times New Roman"/>
          <w:sz w:val="24"/>
          <w:szCs w:val="24"/>
        </w:rPr>
        <w:t>- правила страхования, являющиеся приложением к договору страхования</w:t>
      </w:r>
    </w:p>
    <w:p w:rsidR="002059AE" w:rsidRPr="000D6BC8" w:rsidRDefault="002059AE" w:rsidP="002059AE">
      <w:pPr>
        <w:spacing w:after="0" w:line="240" w:lineRule="auto"/>
        <w:ind w:left="567"/>
        <w:jc w:val="both"/>
        <w:rPr>
          <w:rFonts w:ascii="Times New Roman" w:hAnsi="Times New Roman"/>
          <w:sz w:val="24"/>
          <w:szCs w:val="24"/>
        </w:rPr>
      </w:pPr>
      <w:r w:rsidRPr="000D6BC8">
        <w:rPr>
          <w:rFonts w:ascii="Times New Roman" w:hAnsi="Times New Roman"/>
          <w:sz w:val="24"/>
          <w:szCs w:val="24"/>
        </w:rPr>
        <w:t>- иные  документы, предоставление которых необходимо в соответствии с настоящими требованиями.</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В дальнейшем </w:t>
      </w:r>
      <w:r>
        <w:rPr>
          <w:rFonts w:ascii="Times New Roman" w:hAnsi="Times New Roman"/>
          <w:sz w:val="24"/>
          <w:szCs w:val="24"/>
        </w:rPr>
        <w:t xml:space="preserve">индивидуальный </w:t>
      </w:r>
      <w:r w:rsidRPr="000D6BC8">
        <w:rPr>
          <w:rFonts w:ascii="Times New Roman" w:hAnsi="Times New Roman"/>
          <w:sz w:val="24"/>
          <w:szCs w:val="24"/>
        </w:rPr>
        <w:t xml:space="preserve">предприниматель или юридическое лицо – член Партнерства обязаны осуществлять непрерывное </w:t>
      </w:r>
      <w:r>
        <w:rPr>
          <w:rFonts w:ascii="Times New Roman" w:hAnsi="Times New Roman"/>
          <w:sz w:val="24"/>
          <w:szCs w:val="24"/>
        </w:rPr>
        <w:t xml:space="preserve">индивидуальное </w:t>
      </w:r>
      <w:r w:rsidRPr="000D6BC8">
        <w:rPr>
          <w:rFonts w:ascii="Times New Roman" w:hAnsi="Times New Roman"/>
          <w:sz w:val="24"/>
          <w:szCs w:val="24"/>
        </w:rPr>
        <w:t xml:space="preserve">страхование гражданской ответственности до прекращения действия свидетельства о допуске к виду или видам работ по строительству, которые оказывают влияние на безопасность объектов капитального строительства, посредством заключения новых договоров страхования.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Не позднее, чем за 1 (один) месяц до окончания действия ранее заключенного договора страхования, член Партнерства обязан заключить со страховой компанией и представить в Партнерство новый </w:t>
      </w:r>
      <w:r>
        <w:rPr>
          <w:rFonts w:ascii="Times New Roman" w:hAnsi="Times New Roman"/>
          <w:sz w:val="24"/>
          <w:szCs w:val="24"/>
        </w:rPr>
        <w:t xml:space="preserve">индивидуальный </w:t>
      </w:r>
      <w:r w:rsidRPr="000D6BC8">
        <w:rPr>
          <w:rFonts w:ascii="Times New Roman" w:hAnsi="Times New Roman"/>
          <w:sz w:val="24"/>
          <w:szCs w:val="24"/>
        </w:rPr>
        <w:t>договор страхования гражданской ответственности. Расторжение действующего договора страхования по инициативе страхователя либо по соглашению сторон договора без предварительного заключения членом Партнерства нового договора страхования, вступающего в силу с момента окончания срока действия расторгаемого договора страхования, не допускается.</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Действие договора страхования не может быть прекращено до прекращения действия свидетельства о допуске к виду или видам работ по строительству, которые оказывают влияние на безопасность объектов капитального строительства.</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 xml:space="preserve">В случае прекращения действия договора страхования в связи с ликвидацией страховщика по договору, в связи с отзывом у страховщика лицензии на осуществление деятельности по страхованию, в порядке и по основаниям, предусмотренным действующим законодательством, а также в связи с иными, не </w:t>
      </w:r>
      <w:r w:rsidRPr="000D6BC8">
        <w:rPr>
          <w:rFonts w:ascii="Times New Roman" w:hAnsi="Times New Roman"/>
          <w:sz w:val="24"/>
          <w:szCs w:val="24"/>
        </w:rPr>
        <w:lastRenderedPageBreak/>
        <w:t>зависящими от члена Партнерства обстоятельствами, член Партнерства обязан в срок, не превышающий 14 (четырнадцати) дней с даты наступления указанных выше</w:t>
      </w:r>
      <w:proofErr w:type="gramEnd"/>
      <w:r w:rsidRPr="000D6BC8">
        <w:rPr>
          <w:rFonts w:ascii="Times New Roman" w:hAnsi="Times New Roman"/>
          <w:sz w:val="24"/>
          <w:szCs w:val="24"/>
        </w:rPr>
        <w:t xml:space="preserve"> обстоятельств, заключить </w:t>
      </w:r>
      <w:r>
        <w:rPr>
          <w:rFonts w:ascii="Times New Roman" w:hAnsi="Times New Roman"/>
          <w:sz w:val="24"/>
          <w:szCs w:val="24"/>
        </w:rPr>
        <w:t xml:space="preserve">индивидуальный </w:t>
      </w:r>
      <w:r w:rsidRPr="000D6BC8">
        <w:rPr>
          <w:rFonts w:ascii="Times New Roman" w:hAnsi="Times New Roman"/>
          <w:sz w:val="24"/>
          <w:szCs w:val="24"/>
        </w:rPr>
        <w:t>договор страхования, соответствующий настоящим Требованиям, и представить экземпляр такого договора (страхового полиса) в Партнерство.</w:t>
      </w:r>
    </w:p>
    <w:p w:rsidR="002059AE" w:rsidRPr="000D6BC8" w:rsidRDefault="002059AE" w:rsidP="00F3234D">
      <w:pPr>
        <w:numPr>
          <w:ilvl w:val="1"/>
          <w:numId w:val="1"/>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 xml:space="preserve">В случае поступления в Партнерство обращения члена Партнерства с заявлением о внесении изменений в свидетельство о допуске к определенному виду или видам работ по строительству, которые оказывают влияние на безопасность объектов капитального строительства, в части изменения перечня видов работ по строительству, которые оказывают влияние на безопасность объектов капитального строительства, необходимым условием выдачи нового свидетельства о допуске является </w:t>
      </w:r>
      <w:r>
        <w:rPr>
          <w:rFonts w:ascii="Times New Roman" w:hAnsi="Times New Roman"/>
          <w:sz w:val="24"/>
          <w:szCs w:val="24"/>
        </w:rPr>
        <w:t xml:space="preserve">указание </w:t>
      </w:r>
      <w:r w:rsidRPr="000D6BC8">
        <w:rPr>
          <w:rFonts w:ascii="Times New Roman" w:hAnsi="Times New Roman"/>
          <w:sz w:val="24"/>
          <w:szCs w:val="24"/>
        </w:rPr>
        <w:t xml:space="preserve"> в договор</w:t>
      </w:r>
      <w:r>
        <w:rPr>
          <w:rFonts w:ascii="Times New Roman" w:hAnsi="Times New Roman"/>
          <w:sz w:val="24"/>
          <w:szCs w:val="24"/>
        </w:rPr>
        <w:t>е</w:t>
      </w:r>
      <w:proofErr w:type="gramEnd"/>
      <w:r w:rsidRPr="000D6BC8">
        <w:rPr>
          <w:rFonts w:ascii="Times New Roman" w:hAnsi="Times New Roman"/>
          <w:sz w:val="24"/>
          <w:szCs w:val="24"/>
        </w:rPr>
        <w:t xml:space="preserve"> страхования (страхово</w:t>
      </w:r>
      <w:r>
        <w:rPr>
          <w:rFonts w:ascii="Times New Roman" w:hAnsi="Times New Roman"/>
          <w:sz w:val="24"/>
          <w:szCs w:val="24"/>
        </w:rPr>
        <w:t>м</w:t>
      </w:r>
      <w:r w:rsidRPr="000D6BC8">
        <w:rPr>
          <w:rFonts w:ascii="Times New Roman" w:hAnsi="Times New Roman"/>
          <w:sz w:val="24"/>
          <w:szCs w:val="24"/>
        </w:rPr>
        <w:t xml:space="preserve"> </w:t>
      </w:r>
      <w:proofErr w:type="gramStart"/>
      <w:r w:rsidRPr="000D6BC8">
        <w:rPr>
          <w:rFonts w:ascii="Times New Roman" w:hAnsi="Times New Roman"/>
          <w:sz w:val="24"/>
          <w:szCs w:val="24"/>
        </w:rPr>
        <w:t>полис</w:t>
      </w:r>
      <w:r>
        <w:rPr>
          <w:rFonts w:ascii="Times New Roman" w:hAnsi="Times New Roman"/>
          <w:sz w:val="24"/>
          <w:szCs w:val="24"/>
        </w:rPr>
        <w:t>е</w:t>
      </w:r>
      <w:proofErr w:type="gramEnd"/>
      <w:r w:rsidRPr="000D6BC8">
        <w:rPr>
          <w:rFonts w:ascii="Times New Roman" w:hAnsi="Times New Roman"/>
          <w:sz w:val="24"/>
          <w:szCs w:val="24"/>
        </w:rPr>
        <w:t>) соответствующих видов работ по строительству, которые оказывают влияние на безопасность объектов капитального строительства.</w:t>
      </w:r>
    </w:p>
    <w:p w:rsidR="002059AE" w:rsidRPr="000D6BC8" w:rsidRDefault="002059AE" w:rsidP="00F3234D">
      <w:pPr>
        <w:spacing w:after="0"/>
        <w:ind w:left="567"/>
        <w:rPr>
          <w:rFonts w:ascii="Times New Roman" w:hAnsi="Times New Roman"/>
          <w:sz w:val="24"/>
          <w:szCs w:val="24"/>
        </w:rPr>
      </w:pPr>
    </w:p>
    <w:p w:rsidR="002059AE" w:rsidRPr="000D6BC8" w:rsidRDefault="00F65C30" w:rsidP="00F3234D">
      <w:pPr>
        <w:keepNext/>
        <w:keepLines/>
        <w:numPr>
          <w:ilvl w:val="0"/>
          <w:numId w:val="1"/>
        </w:numPr>
        <w:spacing w:after="0" w:line="240" w:lineRule="auto"/>
        <w:ind w:left="567" w:firstLine="0"/>
        <w:jc w:val="center"/>
        <w:rPr>
          <w:rFonts w:ascii="Times New Roman" w:hAnsi="Times New Roman"/>
          <w:b/>
          <w:sz w:val="24"/>
          <w:szCs w:val="24"/>
        </w:rPr>
      </w:pPr>
      <w:r>
        <w:rPr>
          <w:rFonts w:ascii="Times New Roman" w:hAnsi="Times New Roman"/>
          <w:b/>
          <w:sz w:val="24"/>
          <w:szCs w:val="24"/>
        </w:rPr>
        <w:t xml:space="preserve"> </w:t>
      </w:r>
      <w:r w:rsidR="002059AE" w:rsidRPr="000D6BC8">
        <w:rPr>
          <w:rFonts w:ascii="Times New Roman" w:hAnsi="Times New Roman"/>
          <w:b/>
          <w:sz w:val="24"/>
          <w:szCs w:val="24"/>
        </w:rPr>
        <w:t>Требования к условиям страхования</w:t>
      </w:r>
    </w:p>
    <w:p w:rsidR="002059AE" w:rsidRPr="000D6BC8" w:rsidRDefault="002059AE" w:rsidP="00F3234D">
      <w:pPr>
        <w:spacing w:after="0"/>
        <w:ind w:firstLine="708"/>
        <w:jc w:val="both"/>
        <w:rPr>
          <w:rFonts w:ascii="Times New Roman" w:hAnsi="Times New Roman"/>
          <w:sz w:val="24"/>
          <w:szCs w:val="24"/>
        </w:rPr>
      </w:pPr>
      <w:r w:rsidRPr="000D6BC8">
        <w:rPr>
          <w:rFonts w:ascii="Times New Roman" w:hAnsi="Times New Roman"/>
          <w:sz w:val="24"/>
          <w:szCs w:val="24"/>
        </w:rPr>
        <w:t> </w:t>
      </w:r>
    </w:p>
    <w:p w:rsidR="002059AE" w:rsidRPr="000D6BC8" w:rsidRDefault="002059AE" w:rsidP="00F3234D">
      <w:pPr>
        <w:numPr>
          <w:ilvl w:val="1"/>
          <w:numId w:val="1"/>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Договором страхования должно быть установлено, что страховщик обязуется за обусловленную договором плату (страховую премию) при наступлении предусмотренного договором события (страхового случая) возместить в пределах определенной в договоре страхования страховой суммы, вред (выплатить страховое возмещение), причиненный вследствие допущенных страхователем ошибок и недостатков при выполнении работ по строительству, которые оказывают влияние на безопасность объектов капитального строительства.</w:t>
      </w:r>
      <w:proofErr w:type="gramEnd"/>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Страхователем по договору страхования должен являться индивидуальный предприниматель или юридическое лицо, </w:t>
      </w:r>
      <w:r w:rsidR="003B2F5F">
        <w:rPr>
          <w:rFonts w:ascii="Times New Roman" w:hAnsi="Times New Roman"/>
          <w:sz w:val="24"/>
          <w:szCs w:val="24"/>
        </w:rPr>
        <w:t>намеревающиеся вступить</w:t>
      </w:r>
      <w:r w:rsidRPr="000D6BC8">
        <w:rPr>
          <w:rFonts w:ascii="Times New Roman" w:hAnsi="Times New Roman"/>
          <w:sz w:val="24"/>
          <w:szCs w:val="24"/>
        </w:rPr>
        <w:t xml:space="preserve"> в члены Партнерства или являющиеся членами Партнерства.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 страхования должен быть заключен в пользу физических и юридических лиц (</w:t>
      </w:r>
      <w:proofErr w:type="spellStart"/>
      <w:r w:rsidRPr="000D6BC8">
        <w:rPr>
          <w:rFonts w:ascii="Times New Roman" w:hAnsi="Times New Roman"/>
          <w:sz w:val="24"/>
          <w:szCs w:val="24"/>
        </w:rPr>
        <w:t>выгодоприобретателей</w:t>
      </w:r>
      <w:proofErr w:type="spellEnd"/>
      <w:r w:rsidRPr="000D6BC8">
        <w:rPr>
          <w:rFonts w:ascii="Times New Roman" w:hAnsi="Times New Roman"/>
          <w:sz w:val="24"/>
          <w:szCs w:val="24"/>
        </w:rPr>
        <w:t xml:space="preserve">), которым может быть причинен вред вследствие допущенных Страхователем недостатков при выполнении работ по строительству, которые оказывают влияние на безопасность объектов капитального строительства.  </w:t>
      </w:r>
      <w:proofErr w:type="gramStart"/>
      <w:r w:rsidRPr="000D6BC8">
        <w:rPr>
          <w:rFonts w:ascii="Times New Roman" w:hAnsi="Times New Roman"/>
          <w:sz w:val="24"/>
          <w:szCs w:val="24"/>
        </w:rPr>
        <w:t>Договор страхования считается заключенным в пользу лиц, которым может быть причинен вред (</w:t>
      </w:r>
      <w:proofErr w:type="spellStart"/>
      <w:r w:rsidRPr="000D6BC8">
        <w:rPr>
          <w:rFonts w:ascii="Times New Roman" w:hAnsi="Times New Roman"/>
          <w:sz w:val="24"/>
          <w:szCs w:val="24"/>
        </w:rPr>
        <w:t>выгодоприобретателей</w:t>
      </w:r>
      <w:proofErr w:type="spellEnd"/>
      <w:r w:rsidRPr="000D6BC8">
        <w:rPr>
          <w:rFonts w:ascii="Times New Roman" w:hAnsi="Times New Roman"/>
          <w:sz w:val="24"/>
          <w:szCs w:val="24"/>
        </w:rPr>
        <w:t>), даже если договор заключен в пользу Страхователя или лица, ответственность которого застрахована, либо в договоре не сказано, в чью пользу он заключен.</w:t>
      </w:r>
      <w:proofErr w:type="gramEnd"/>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bookmarkStart w:id="1" w:name="_Ref277158195"/>
      <w:r w:rsidRPr="000D6BC8">
        <w:rPr>
          <w:rFonts w:ascii="Times New Roman" w:hAnsi="Times New Roman"/>
          <w:sz w:val="24"/>
          <w:szCs w:val="24"/>
        </w:rPr>
        <w:t>Договор страхования должен содержать следующие обязательные условия:</w:t>
      </w:r>
      <w:bookmarkEnd w:id="1"/>
      <w:r w:rsidRPr="000D6BC8">
        <w:rPr>
          <w:rFonts w:ascii="Times New Roman" w:hAnsi="Times New Roman"/>
          <w:sz w:val="24"/>
          <w:szCs w:val="24"/>
        </w:rPr>
        <w:t xml:space="preserve"> </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устанавливать вид договора страхования гражданской ответственности;</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определить объе</w:t>
      </w:r>
      <w:proofErr w:type="gramStart"/>
      <w:r w:rsidRPr="000D6BC8">
        <w:rPr>
          <w:rFonts w:ascii="Times New Roman" w:hAnsi="Times New Roman"/>
          <w:sz w:val="24"/>
          <w:szCs w:val="24"/>
        </w:rPr>
        <w:t>кт стр</w:t>
      </w:r>
      <w:proofErr w:type="gramEnd"/>
      <w:r w:rsidRPr="000D6BC8">
        <w:rPr>
          <w:rFonts w:ascii="Times New Roman" w:hAnsi="Times New Roman"/>
          <w:sz w:val="24"/>
          <w:szCs w:val="24"/>
        </w:rPr>
        <w:t>ахования;</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дать понятие события, имеющего признаки страхового случая;</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перечислить исключения из страхового покрытия;</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 xml:space="preserve">устанавливать размер страховой суммы; </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определять порядок уплаты страхового взноса (страховой премии) и выплаты страхового возмещения;</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устанавливать срок действия договора страхования;</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 xml:space="preserve"> устанавливать порядок заключения, изменения и прекращения договора страхования; </w:t>
      </w:r>
    </w:p>
    <w:p w:rsidR="002059AE" w:rsidRDefault="002059AE" w:rsidP="00F65C30">
      <w:pPr>
        <w:numPr>
          <w:ilvl w:val="1"/>
          <w:numId w:val="2"/>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устанавливать порядок взаимодействия сторон при наступлении события, имеющего признаки страхового случая</w:t>
      </w:r>
      <w:r>
        <w:rPr>
          <w:rFonts w:ascii="Times New Roman" w:hAnsi="Times New Roman"/>
          <w:sz w:val="24"/>
          <w:szCs w:val="24"/>
        </w:rPr>
        <w:t>;</w:t>
      </w:r>
    </w:p>
    <w:p w:rsidR="002059AE" w:rsidRPr="000D6BC8" w:rsidRDefault="002059AE" w:rsidP="00F65C30">
      <w:pPr>
        <w:numPr>
          <w:ilvl w:val="1"/>
          <w:numId w:val="2"/>
        </w:numPr>
        <w:spacing w:after="0" w:line="240" w:lineRule="auto"/>
        <w:ind w:left="709" w:hanging="349"/>
        <w:jc w:val="both"/>
        <w:rPr>
          <w:rFonts w:ascii="Times New Roman" w:hAnsi="Times New Roman"/>
          <w:sz w:val="24"/>
          <w:szCs w:val="24"/>
        </w:rPr>
      </w:pPr>
      <w:r>
        <w:rPr>
          <w:rFonts w:ascii="Times New Roman" w:hAnsi="Times New Roman"/>
          <w:sz w:val="24"/>
          <w:szCs w:val="24"/>
        </w:rPr>
        <w:lastRenderedPageBreak/>
        <w:t xml:space="preserve">виды работ, </w:t>
      </w:r>
      <w:r w:rsidRPr="000D6BC8">
        <w:rPr>
          <w:rFonts w:ascii="Times New Roman" w:hAnsi="Times New Roman"/>
          <w:sz w:val="24"/>
          <w:szCs w:val="24"/>
        </w:rPr>
        <w:t>которые оказывают влияние на безопасность объектов капитального строительства</w:t>
      </w:r>
      <w:r>
        <w:rPr>
          <w:rFonts w:ascii="Times New Roman" w:hAnsi="Times New Roman"/>
          <w:sz w:val="24"/>
          <w:szCs w:val="24"/>
        </w:rPr>
        <w:t>.</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bookmarkStart w:id="2" w:name="p4268"/>
      <w:bookmarkStart w:id="3" w:name="p4269"/>
      <w:bookmarkEnd w:id="2"/>
      <w:bookmarkEnd w:id="3"/>
      <w:proofErr w:type="gramStart"/>
      <w:r w:rsidRPr="000D6BC8">
        <w:rPr>
          <w:rFonts w:ascii="Times New Roman" w:hAnsi="Times New Roman"/>
          <w:sz w:val="24"/>
          <w:szCs w:val="24"/>
        </w:rPr>
        <w:t xml:space="preserve">Условия договора страхования, указанные в пункте </w:t>
      </w:r>
      <w:fldSimple w:instr=" REF _Ref277158195 \r \h  \* MERGEFORMAT ">
        <w:r>
          <w:rPr>
            <w:rFonts w:ascii="Times New Roman" w:hAnsi="Times New Roman"/>
            <w:sz w:val="24"/>
            <w:szCs w:val="24"/>
          </w:rPr>
          <w:t>3.4</w:t>
        </w:r>
      </w:fldSimple>
      <w:r w:rsidRPr="000D6BC8">
        <w:rPr>
          <w:rFonts w:ascii="Times New Roman" w:hAnsi="Times New Roman"/>
          <w:sz w:val="24"/>
          <w:szCs w:val="24"/>
        </w:rPr>
        <w:t xml:space="preserve"> настоящих Требований, а также </w:t>
      </w:r>
      <w:r w:rsidR="004753EB">
        <w:rPr>
          <w:rFonts w:ascii="Times New Roman" w:hAnsi="Times New Roman"/>
          <w:sz w:val="24"/>
          <w:szCs w:val="24"/>
        </w:rPr>
        <w:t xml:space="preserve">дополнительно </w:t>
      </w:r>
      <w:r w:rsidRPr="000D6BC8">
        <w:rPr>
          <w:rFonts w:ascii="Times New Roman" w:hAnsi="Times New Roman"/>
          <w:sz w:val="24"/>
          <w:szCs w:val="24"/>
        </w:rPr>
        <w:t xml:space="preserve">иные условия договора страхования могут содержаться в стандартных Правилах страхования гражданской ответственности за вред, причиненный в результате недостатков работ, влияющих на безопасность объектов капитального строительства, утвержденных </w:t>
      </w:r>
      <w:r w:rsidR="00C45A6A">
        <w:rPr>
          <w:rFonts w:ascii="Times New Roman" w:hAnsi="Times New Roman"/>
          <w:sz w:val="24"/>
          <w:szCs w:val="24"/>
        </w:rPr>
        <w:t>объединением</w:t>
      </w:r>
      <w:r w:rsidRPr="000D6BC8">
        <w:rPr>
          <w:rFonts w:ascii="Times New Roman" w:hAnsi="Times New Roman"/>
          <w:sz w:val="24"/>
          <w:szCs w:val="24"/>
        </w:rPr>
        <w:t xml:space="preserve"> страховщиков и согласованных с федеральным органом исполнительной власти, осуществляющим функции по контролю и надзору в сфере страховой деятельности.</w:t>
      </w:r>
      <w:proofErr w:type="gramEnd"/>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В Договоре страхования </w:t>
      </w:r>
      <w:r>
        <w:rPr>
          <w:rFonts w:ascii="Times New Roman" w:hAnsi="Times New Roman"/>
          <w:sz w:val="24"/>
          <w:szCs w:val="24"/>
        </w:rPr>
        <w:t xml:space="preserve">могут </w:t>
      </w:r>
      <w:r w:rsidRPr="000D6BC8">
        <w:rPr>
          <w:rFonts w:ascii="Times New Roman" w:hAnsi="Times New Roman"/>
          <w:sz w:val="24"/>
          <w:szCs w:val="24"/>
        </w:rPr>
        <w:t xml:space="preserve"> быть установлены случаи его прекращения, обусловленные:</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Истечением срока его действия;</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Исполнением Страховщиком обязательств перед Страхователем по договору в полном объеме;</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Ликвидацией Страхователя, являющегося юридическим лицом (смерти Страхователя, являющегося индивидуальным предпринимателем);</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Ликвидацией Страховщика в порядке, установленном законодательными актами Российской Федерации;</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Прекращением Страхователем членства в Партнерстве;</w:t>
      </w:r>
    </w:p>
    <w:p w:rsidR="002059AE" w:rsidRPr="000D6BC8" w:rsidRDefault="000D38AB" w:rsidP="00F3234D">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Приостановлением действия выданного</w:t>
      </w:r>
      <w:r w:rsidR="002059AE" w:rsidRPr="000D6BC8">
        <w:rPr>
          <w:rFonts w:ascii="Times New Roman" w:hAnsi="Times New Roman"/>
          <w:sz w:val="24"/>
          <w:szCs w:val="24"/>
        </w:rPr>
        <w:t xml:space="preserve"> Страховател</w:t>
      </w:r>
      <w:r>
        <w:rPr>
          <w:rFonts w:ascii="Times New Roman" w:hAnsi="Times New Roman"/>
          <w:sz w:val="24"/>
          <w:szCs w:val="24"/>
        </w:rPr>
        <w:t>ю</w:t>
      </w:r>
      <w:r w:rsidR="002059AE" w:rsidRPr="000D6BC8">
        <w:rPr>
          <w:rFonts w:ascii="Times New Roman" w:hAnsi="Times New Roman"/>
          <w:sz w:val="24"/>
          <w:szCs w:val="24"/>
        </w:rPr>
        <w:t xml:space="preserve"> свидетельства о допуске ко всем видам работ, оказывающим влияние не безопасность объектов капитального строительства. В случае, когда у Страхователя </w:t>
      </w:r>
      <w:r>
        <w:rPr>
          <w:rFonts w:ascii="Times New Roman" w:hAnsi="Times New Roman"/>
          <w:sz w:val="24"/>
          <w:szCs w:val="24"/>
        </w:rPr>
        <w:t xml:space="preserve">приостановлено действие </w:t>
      </w:r>
      <w:r w:rsidR="00F1309D">
        <w:rPr>
          <w:rFonts w:ascii="Times New Roman" w:hAnsi="Times New Roman"/>
          <w:sz w:val="24"/>
          <w:szCs w:val="24"/>
        </w:rPr>
        <w:t>свидетельства</w:t>
      </w:r>
      <w:r w:rsidR="002059AE" w:rsidRPr="000D6BC8">
        <w:rPr>
          <w:rFonts w:ascii="Times New Roman" w:hAnsi="Times New Roman"/>
          <w:sz w:val="24"/>
          <w:szCs w:val="24"/>
        </w:rPr>
        <w:t xml:space="preserve"> только на один или несколько видов работ, ответственность по которым застрахована по договору страхования, договор страхования сохраняет свою силу в части тех видов работ, по которым у Страхователя </w:t>
      </w:r>
      <w:r w:rsidR="00F1309D">
        <w:rPr>
          <w:rFonts w:ascii="Times New Roman" w:hAnsi="Times New Roman"/>
          <w:sz w:val="24"/>
          <w:szCs w:val="24"/>
        </w:rPr>
        <w:t>действие с</w:t>
      </w:r>
      <w:r w:rsidR="002059AE" w:rsidRPr="000D6BC8">
        <w:rPr>
          <w:rFonts w:ascii="Times New Roman" w:hAnsi="Times New Roman"/>
          <w:sz w:val="24"/>
          <w:szCs w:val="24"/>
        </w:rPr>
        <w:t>видетельство</w:t>
      </w:r>
      <w:r w:rsidR="00F1309D">
        <w:rPr>
          <w:rFonts w:ascii="Times New Roman" w:hAnsi="Times New Roman"/>
          <w:sz w:val="24"/>
          <w:szCs w:val="24"/>
        </w:rPr>
        <w:t xml:space="preserve"> не приостановлено</w:t>
      </w:r>
      <w:r w:rsidR="002059AE" w:rsidRPr="000D6BC8">
        <w:rPr>
          <w:rFonts w:ascii="Times New Roman" w:hAnsi="Times New Roman"/>
          <w:sz w:val="24"/>
          <w:szCs w:val="24"/>
        </w:rPr>
        <w:t xml:space="preserve">. В этом случае в договор вносятся соответствующие изменения. Страхователь в течение 3-х рабочих дней </w:t>
      </w:r>
      <w:proofErr w:type="gramStart"/>
      <w:r w:rsidR="002059AE" w:rsidRPr="000D6BC8">
        <w:rPr>
          <w:rFonts w:ascii="Times New Roman" w:hAnsi="Times New Roman"/>
          <w:sz w:val="24"/>
          <w:szCs w:val="24"/>
        </w:rPr>
        <w:t xml:space="preserve">с даты </w:t>
      </w:r>
      <w:r w:rsidR="00F1309D">
        <w:rPr>
          <w:rFonts w:ascii="Times New Roman" w:hAnsi="Times New Roman"/>
          <w:sz w:val="24"/>
          <w:szCs w:val="24"/>
        </w:rPr>
        <w:t>приостановления</w:t>
      </w:r>
      <w:proofErr w:type="gramEnd"/>
      <w:r w:rsidR="00F1309D">
        <w:rPr>
          <w:rFonts w:ascii="Times New Roman" w:hAnsi="Times New Roman"/>
          <w:sz w:val="24"/>
          <w:szCs w:val="24"/>
        </w:rPr>
        <w:t xml:space="preserve"> действия</w:t>
      </w:r>
      <w:r w:rsidR="002059AE" w:rsidRPr="000D6BC8">
        <w:rPr>
          <w:rFonts w:ascii="Times New Roman" w:hAnsi="Times New Roman"/>
          <w:sz w:val="24"/>
          <w:szCs w:val="24"/>
        </w:rPr>
        <w:t xml:space="preserve"> свидетельства обязан письменно сообщить об этом Страховщику.</w:t>
      </w:r>
    </w:p>
    <w:p w:rsidR="002059AE" w:rsidRPr="000D6BC8" w:rsidRDefault="002059AE" w:rsidP="00F3234D">
      <w:pPr>
        <w:spacing w:after="0"/>
        <w:ind w:left="567"/>
        <w:jc w:val="both"/>
        <w:rPr>
          <w:rFonts w:ascii="Times New Roman" w:hAnsi="Times New Roman"/>
          <w:sz w:val="24"/>
          <w:szCs w:val="24"/>
        </w:rPr>
      </w:pPr>
    </w:p>
    <w:p w:rsidR="002059AE" w:rsidRPr="000D6BC8" w:rsidRDefault="000D38AB" w:rsidP="00F3234D">
      <w:pPr>
        <w:keepNext/>
        <w:keepLines/>
        <w:numPr>
          <w:ilvl w:val="0"/>
          <w:numId w:val="1"/>
        </w:numPr>
        <w:spacing w:after="0" w:line="240" w:lineRule="auto"/>
        <w:ind w:left="426" w:hanging="66"/>
        <w:jc w:val="center"/>
        <w:rPr>
          <w:rFonts w:ascii="Times New Roman" w:hAnsi="Times New Roman"/>
          <w:b/>
          <w:sz w:val="24"/>
          <w:szCs w:val="24"/>
        </w:rPr>
      </w:pPr>
      <w:r>
        <w:rPr>
          <w:rFonts w:ascii="Times New Roman" w:hAnsi="Times New Roman"/>
          <w:b/>
          <w:sz w:val="24"/>
          <w:szCs w:val="24"/>
        </w:rPr>
        <w:t xml:space="preserve"> </w:t>
      </w:r>
      <w:r w:rsidR="002059AE" w:rsidRPr="000D6BC8">
        <w:rPr>
          <w:rFonts w:ascii="Times New Roman" w:hAnsi="Times New Roman"/>
          <w:b/>
          <w:sz w:val="24"/>
          <w:szCs w:val="24"/>
        </w:rPr>
        <w:t xml:space="preserve">Требования к определению вида договора страхования </w:t>
      </w:r>
    </w:p>
    <w:p w:rsidR="002059AE" w:rsidRPr="000D6BC8" w:rsidRDefault="002059AE" w:rsidP="00F3234D">
      <w:pPr>
        <w:keepNext/>
        <w:keepLines/>
        <w:spacing w:after="0" w:line="240" w:lineRule="auto"/>
        <w:ind w:left="426" w:hanging="66"/>
        <w:jc w:val="center"/>
        <w:rPr>
          <w:rFonts w:ascii="Times New Roman" w:hAnsi="Times New Roman"/>
          <w:b/>
          <w:sz w:val="24"/>
          <w:szCs w:val="24"/>
        </w:rPr>
      </w:pPr>
      <w:r w:rsidRPr="000D6BC8">
        <w:rPr>
          <w:rFonts w:ascii="Times New Roman" w:hAnsi="Times New Roman"/>
          <w:b/>
          <w:sz w:val="24"/>
          <w:szCs w:val="24"/>
        </w:rPr>
        <w:t>гражданской ответственности</w:t>
      </w:r>
    </w:p>
    <w:p w:rsidR="002059AE" w:rsidRPr="000D6BC8" w:rsidRDefault="002059AE" w:rsidP="00F3234D">
      <w:pPr>
        <w:keepNext/>
        <w:keepLines/>
        <w:spacing w:after="0" w:line="240" w:lineRule="auto"/>
        <w:ind w:left="1080"/>
        <w:jc w:val="center"/>
        <w:rPr>
          <w:rFonts w:ascii="Times New Roman" w:hAnsi="Times New Roman"/>
          <w:b/>
          <w:sz w:val="24"/>
          <w:szCs w:val="24"/>
        </w:rPr>
      </w:pPr>
    </w:p>
    <w:p w:rsidR="002059AE" w:rsidRPr="000D6BC8" w:rsidRDefault="002059AE" w:rsidP="00F3234D">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 страхования «на годовой базе».</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Каждый член Партнерства обязан обеспечить непрерывное страхование своей гражданской ответственности «на годовой базе» в течение всего периода своего членства в Партнерстве, независимо от наличия заключенных договоров страхования на «объектной базе».</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По договору страхования «на годовой базе» возмещается вред, причиненный вследствие недостатков строительных работ, которые оказывают влияние на безопасность объектов капитального строительства, выполняемых Страхователем при одновременном выполнении следующих условий:</w:t>
      </w:r>
    </w:p>
    <w:p w:rsidR="002059AE" w:rsidRPr="000D6BC8" w:rsidRDefault="002059AE" w:rsidP="003B2F5F">
      <w:pPr>
        <w:numPr>
          <w:ilvl w:val="1"/>
          <w:numId w:val="3"/>
        </w:numPr>
        <w:spacing w:after="0" w:line="240" w:lineRule="auto"/>
        <w:ind w:left="709" w:hanging="283"/>
        <w:jc w:val="both"/>
        <w:rPr>
          <w:rFonts w:ascii="Times New Roman" w:hAnsi="Times New Roman"/>
          <w:sz w:val="24"/>
          <w:szCs w:val="24"/>
        </w:rPr>
      </w:pPr>
      <w:r w:rsidRPr="000D6BC8">
        <w:rPr>
          <w:rFonts w:ascii="Times New Roman" w:hAnsi="Times New Roman"/>
          <w:sz w:val="24"/>
          <w:szCs w:val="24"/>
        </w:rPr>
        <w:t xml:space="preserve">причинение вреда произошло в течение срока действия договора страхования; </w:t>
      </w:r>
    </w:p>
    <w:p w:rsidR="002059AE" w:rsidRPr="000D6BC8" w:rsidRDefault="002059AE" w:rsidP="003B2F5F">
      <w:pPr>
        <w:numPr>
          <w:ilvl w:val="1"/>
          <w:numId w:val="3"/>
        </w:numPr>
        <w:spacing w:after="0" w:line="240" w:lineRule="auto"/>
        <w:ind w:left="709" w:hanging="283"/>
        <w:jc w:val="both"/>
        <w:rPr>
          <w:rFonts w:ascii="Times New Roman" w:hAnsi="Times New Roman"/>
          <w:sz w:val="24"/>
          <w:szCs w:val="24"/>
        </w:rPr>
      </w:pPr>
      <w:r w:rsidRPr="000D6BC8">
        <w:rPr>
          <w:rFonts w:ascii="Times New Roman" w:hAnsi="Times New Roman"/>
          <w:sz w:val="24"/>
          <w:szCs w:val="24"/>
        </w:rPr>
        <w:t>причинение вреда произошло в пределах территории страхования, указанной в договоре страхования;</w:t>
      </w:r>
    </w:p>
    <w:p w:rsidR="002059AE" w:rsidRPr="000D6BC8" w:rsidRDefault="002059AE" w:rsidP="003B2F5F">
      <w:pPr>
        <w:numPr>
          <w:ilvl w:val="1"/>
          <w:numId w:val="3"/>
        </w:numPr>
        <w:spacing w:after="0" w:line="240" w:lineRule="auto"/>
        <w:ind w:left="709" w:hanging="283"/>
        <w:jc w:val="both"/>
        <w:rPr>
          <w:rFonts w:ascii="Times New Roman" w:hAnsi="Times New Roman"/>
          <w:sz w:val="24"/>
          <w:szCs w:val="24"/>
        </w:rPr>
      </w:pPr>
      <w:r w:rsidRPr="000D6BC8">
        <w:rPr>
          <w:rFonts w:ascii="Times New Roman" w:hAnsi="Times New Roman"/>
          <w:sz w:val="24"/>
          <w:szCs w:val="24"/>
        </w:rPr>
        <w:t>недостатки работ, приведшие к причинению вреда, были допущены в период членства в Партнерстве в течение срока действия договора страхования и (или) в течени</w:t>
      </w:r>
      <w:proofErr w:type="gramStart"/>
      <w:r w:rsidRPr="000D6BC8">
        <w:rPr>
          <w:rFonts w:ascii="Times New Roman" w:hAnsi="Times New Roman"/>
          <w:sz w:val="24"/>
          <w:szCs w:val="24"/>
        </w:rPr>
        <w:t>и</w:t>
      </w:r>
      <w:proofErr w:type="gramEnd"/>
      <w:r w:rsidRPr="000D6BC8">
        <w:rPr>
          <w:rFonts w:ascii="Times New Roman" w:hAnsi="Times New Roman"/>
          <w:sz w:val="24"/>
          <w:szCs w:val="24"/>
        </w:rPr>
        <w:t xml:space="preserve"> </w:t>
      </w:r>
      <w:r w:rsidR="00BC05A0">
        <w:rPr>
          <w:rFonts w:ascii="Times New Roman" w:hAnsi="Times New Roman"/>
          <w:sz w:val="24"/>
          <w:szCs w:val="24"/>
        </w:rPr>
        <w:t>р</w:t>
      </w:r>
      <w:r w:rsidRPr="000D6BC8">
        <w:rPr>
          <w:rFonts w:ascii="Times New Roman" w:hAnsi="Times New Roman"/>
          <w:sz w:val="24"/>
          <w:szCs w:val="24"/>
        </w:rPr>
        <w:t xml:space="preserve">етроактивного периода. Ретроактивный период начинается </w:t>
      </w:r>
      <w:proofErr w:type="gramStart"/>
      <w:r w:rsidRPr="000D6BC8">
        <w:rPr>
          <w:rFonts w:ascii="Times New Roman" w:hAnsi="Times New Roman"/>
          <w:sz w:val="24"/>
          <w:szCs w:val="24"/>
        </w:rPr>
        <w:t>с даты выдачи</w:t>
      </w:r>
      <w:proofErr w:type="gramEnd"/>
      <w:r w:rsidRPr="000D6BC8">
        <w:rPr>
          <w:rFonts w:ascii="Times New Roman" w:hAnsi="Times New Roman"/>
          <w:sz w:val="24"/>
          <w:szCs w:val="24"/>
        </w:rPr>
        <w:t xml:space="preserve"> </w:t>
      </w:r>
      <w:r w:rsidRPr="000D6BC8">
        <w:rPr>
          <w:rFonts w:ascii="Times New Roman" w:hAnsi="Times New Roman"/>
          <w:sz w:val="24"/>
          <w:szCs w:val="24"/>
        </w:rPr>
        <w:lastRenderedPageBreak/>
        <w:t xml:space="preserve">Страхователю первого свидетельства о допуске Партнерством </w:t>
      </w:r>
      <w:r w:rsidRPr="000D6BC8">
        <w:rPr>
          <w:rFonts w:ascii="Times New Roman" w:hAnsi="Times New Roman"/>
          <w:iCs/>
          <w:sz w:val="24"/>
          <w:szCs w:val="24"/>
        </w:rPr>
        <w:t>на  виды работ, которые застрахованы договором страхования</w:t>
      </w:r>
      <w:r w:rsidRPr="000D6BC8">
        <w:rPr>
          <w:rFonts w:ascii="Times New Roman" w:hAnsi="Times New Roman"/>
          <w:sz w:val="24"/>
          <w:szCs w:val="24"/>
        </w:rPr>
        <w:t>, и действует до начала срока действия договора страхования;</w:t>
      </w:r>
    </w:p>
    <w:p w:rsidR="002059AE" w:rsidRPr="000D6BC8" w:rsidRDefault="002059AE" w:rsidP="003B2F5F">
      <w:pPr>
        <w:numPr>
          <w:ilvl w:val="1"/>
          <w:numId w:val="3"/>
        </w:numPr>
        <w:spacing w:after="0" w:line="240" w:lineRule="auto"/>
        <w:ind w:left="709" w:hanging="283"/>
        <w:jc w:val="both"/>
        <w:rPr>
          <w:rFonts w:ascii="Times New Roman" w:hAnsi="Times New Roman"/>
          <w:sz w:val="24"/>
          <w:szCs w:val="24"/>
        </w:rPr>
      </w:pPr>
      <w:r w:rsidRPr="000D6BC8">
        <w:rPr>
          <w:rFonts w:ascii="Times New Roman" w:hAnsi="Times New Roman"/>
          <w:sz w:val="24"/>
          <w:szCs w:val="24"/>
        </w:rPr>
        <w:t xml:space="preserve">недостатки, приведшие к причинению вреда, были допущены в период действия допуска на осуществление указанных в договоре страхования </w:t>
      </w:r>
      <w:r w:rsidR="00BC05A0">
        <w:rPr>
          <w:rFonts w:ascii="Times New Roman" w:hAnsi="Times New Roman"/>
          <w:sz w:val="24"/>
          <w:szCs w:val="24"/>
        </w:rPr>
        <w:t xml:space="preserve">видов </w:t>
      </w:r>
      <w:r w:rsidRPr="000D6BC8">
        <w:rPr>
          <w:rFonts w:ascii="Times New Roman" w:hAnsi="Times New Roman"/>
          <w:sz w:val="24"/>
          <w:szCs w:val="24"/>
        </w:rPr>
        <w:t>работ, влияющих на безопасность объектов капитального строительства.</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 xml:space="preserve">В договор страхования «на годовой базе» не включаются работы, выполняемые по договорам подряда, отвечающие условиям, установленным в пункте </w:t>
      </w:r>
      <w:fldSimple w:instr=" REF _Ref277149341 \r \h  \* MERGEFORMAT ">
        <w:r>
          <w:rPr>
            <w:rFonts w:ascii="Times New Roman" w:hAnsi="Times New Roman"/>
            <w:sz w:val="24"/>
            <w:szCs w:val="24"/>
          </w:rPr>
          <w:t>4.2.1</w:t>
        </w:r>
      </w:fldSimple>
      <w:r w:rsidRPr="000D6BC8">
        <w:rPr>
          <w:rFonts w:ascii="Times New Roman" w:hAnsi="Times New Roman"/>
          <w:sz w:val="24"/>
          <w:szCs w:val="24"/>
        </w:rPr>
        <w:t xml:space="preserve"> настоящих Требований.</w:t>
      </w:r>
    </w:p>
    <w:p w:rsidR="002059AE" w:rsidRPr="00BC05A0" w:rsidRDefault="002059AE" w:rsidP="00BC05A0">
      <w:pPr>
        <w:numPr>
          <w:ilvl w:val="1"/>
          <w:numId w:val="1"/>
        </w:numPr>
        <w:spacing w:after="0" w:line="240" w:lineRule="auto"/>
        <w:ind w:left="1080" w:hanging="567"/>
        <w:jc w:val="both"/>
        <w:rPr>
          <w:rFonts w:ascii="Times New Roman" w:hAnsi="Times New Roman"/>
          <w:sz w:val="24"/>
          <w:szCs w:val="24"/>
        </w:rPr>
      </w:pPr>
      <w:r w:rsidRPr="00BC05A0">
        <w:rPr>
          <w:rFonts w:ascii="Times New Roman" w:hAnsi="Times New Roman"/>
          <w:sz w:val="24"/>
          <w:szCs w:val="24"/>
        </w:rPr>
        <w:t xml:space="preserve"> </w:t>
      </w:r>
      <w:bookmarkStart w:id="4" w:name="_Ref277149341"/>
      <w:r w:rsidRPr="00BC05A0">
        <w:rPr>
          <w:rFonts w:ascii="Times New Roman" w:hAnsi="Times New Roman"/>
          <w:sz w:val="24"/>
          <w:szCs w:val="24"/>
        </w:rPr>
        <w:t>Договор страхования гражданской ответственности «на объектной базе» применяется при заключении:</w:t>
      </w:r>
      <w:bookmarkEnd w:id="4"/>
    </w:p>
    <w:p w:rsidR="002059AE" w:rsidRPr="000D6BC8" w:rsidRDefault="002059AE" w:rsidP="003B2F5F">
      <w:pPr>
        <w:numPr>
          <w:ilvl w:val="1"/>
          <w:numId w:val="4"/>
        </w:numPr>
        <w:spacing w:after="0" w:line="240" w:lineRule="auto"/>
        <w:ind w:left="567" w:hanging="207"/>
        <w:jc w:val="both"/>
        <w:rPr>
          <w:rFonts w:ascii="Times New Roman" w:hAnsi="Times New Roman"/>
          <w:sz w:val="24"/>
          <w:szCs w:val="24"/>
        </w:rPr>
      </w:pPr>
      <w:r w:rsidRPr="000D6BC8">
        <w:rPr>
          <w:rFonts w:ascii="Times New Roman" w:hAnsi="Times New Roman"/>
          <w:sz w:val="24"/>
          <w:szCs w:val="24"/>
        </w:rPr>
        <w:t>договоров строительного подряда со сметной стоимостью выполняемых работ более одного миллиарда рублей;</w:t>
      </w:r>
    </w:p>
    <w:p w:rsidR="002059AE" w:rsidRPr="000D6BC8" w:rsidRDefault="002059AE" w:rsidP="003B2F5F">
      <w:pPr>
        <w:numPr>
          <w:ilvl w:val="1"/>
          <w:numId w:val="4"/>
        </w:numPr>
        <w:spacing w:after="0" w:line="240" w:lineRule="auto"/>
        <w:ind w:left="567" w:hanging="207"/>
        <w:jc w:val="both"/>
        <w:rPr>
          <w:rFonts w:ascii="Times New Roman" w:hAnsi="Times New Roman"/>
          <w:sz w:val="24"/>
          <w:szCs w:val="24"/>
        </w:rPr>
      </w:pPr>
      <w:r w:rsidRPr="000D6BC8">
        <w:rPr>
          <w:rFonts w:ascii="Times New Roman" w:hAnsi="Times New Roman"/>
          <w:sz w:val="24"/>
          <w:szCs w:val="24"/>
        </w:rPr>
        <w:t>договоров строительного подряда со сметной стоимостью выполняемых работ  более ста миллионов рублей, если строительные работы, предусмотренные договором строительного подряда, выполняются в отношении особо опасных, технически сложных и уникальных объектов капитального строительства;</w:t>
      </w:r>
    </w:p>
    <w:p w:rsidR="002059AE" w:rsidRPr="000D6BC8" w:rsidRDefault="002059AE" w:rsidP="003B2F5F">
      <w:pPr>
        <w:numPr>
          <w:ilvl w:val="1"/>
          <w:numId w:val="4"/>
        </w:numPr>
        <w:spacing w:after="0" w:line="240" w:lineRule="auto"/>
        <w:ind w:left="567" w:hanging="207"/>
        <w:jc w:val="both"/>
        <w:rPr>
          <w:rFonts w:ascii="Times New Roman" w:hAnsi="Times New Roman"/>
          <w:sz w:val="24"/>
          <w:szCs w:val="24"/>
        </w:rPr>
      </w:pPr>
      <w:r w:rsidRPr="000D6BC8">
        <w:rPr>
          <w:rFonts w:ascii="Times New Roman" w:hAnsi="Times New Roman"/>
          <w:sz w:val="24"/>
          <w:szCs w:val="24"/>
        </w:rPr>
        <w:t>договоров строительного подряда, предусматривающих выполнение экспериментальных строительных работ по технологиям, ранее не применяемым в Российской Федерации, в отношении которых отсутствует регламентация их безопасного выполнения.</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Договоры страхования гражданской ответственности «на объектной базе» могут заключаться в отношении договоров строительного подряда, имеющих меньшую сметную стоимость, чем установленную в настоящем пункте, и в иных случаях, не противоречащих законодательству, по желанию лица, страхующего свою гражданскую ответственность.</w:t>
      </w:r>
    </w:p>
    <w:p w:rsidR="002059AE" w:rsidRPr="000D6BC8" w:rsidRDefault="003D786C" w:rsidP="000E65FE">
      <w:pPr>
        <w:numPr>
          <w:ilvl w:val="1"/>
          <w:numId w:val="1"/>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Страхование гражданской ответственности </w:t>
      </w:r>
      <w:r w:rsidR="002059AE" w:rsidRPr="000D6BC8">
        <w:rPr>
          <w:rFonts w:ascii="Times New Roman" w:hAnsi="Times New Roman"/>
          <w:sz w:val="24"/>
          <w:szCs w:val="24"/>
        </w:rPr>
        <w:t>лиц</w:t>
      </w:r>
      <w:r>
        <w:rPr>
          <w:rFonts w:ascii="Times New Roman" w:hAnsi="Times New Roman"/>
          <w:sz w:val="24"/>
          <w:szCs w:val="24"/>
        </w:rPr>
        <w:t>а</w:t>
      </w:r>
      <w:r w:rsidR="002059AE" w:rsidRPr="000D6BC8">
        <w:rPr>
          <w:rFonts w:ascii="Times New Roman" w:hAnsi="Times New Roman"/>
          <w:sz w:val="24"/>
          <w:szCs w:val="24"/>
        </w:rPr>
        <w:t>, заключивш</w:t>
      </w:r>
      <w:r>
        <w:rPr>
          <w:rFonts w:ascii="Times New Roman" w:hAnsi="Times New Roman"/>
          <w:sz w:val="24"/>
          <w:szCs w:val="24"/>
        </w:rPr>
        <w:t>его</w:t>
      </w:r>
      <w:r w:rsidR="002059AE" w:rsidRPr="000D6BC8">
        <w:rPr>
          <w:rFonts w:ascii="Times New Roman" w:hAnsi="Times New Roman"/>
          <w:sz w:val="24"/>
          <w:szCs w:val="24"/>
        </w:rPr>
        <w:t xml:space="preserve"> договор строительного подряда (субподрядчик</w:t>
      </w:r>
      <w:r>
        <w:rPr>
          <w:rFonts w:ascii="Times New Roman" w:hAnsi="Times New Roman"/>
          <w:sz w:val="24"/>
          <w:szCs w:val="24"/>
        </w:rPr>
        <w:t>а</w:t>
      </w:r>
      <w:r w:rsidR="002059AE" w:rsidRPr="000D6BC8">
        <w:rPr>
          <w:rFonts w:ascii="Times New Roman" w:hAnsi="Times New Roman"/>
          <w:sz w:val="24"/>
          <w:szCs w:val="24"/>
        </w:rPr>
        <w:t>), по договор</w:t>
      </w:r>
      <w:r>
        <w:rPr>
          <w:rFonts w:ascii="Times New Roman" w:hAnsi="Times New Roman"/>
          <w:sz w:val="24"/>
          <w:szCs w:val="24"/>
        </w:rPr>
        <w:t>у</w:t>
      </w:r>
      <w:r w:rsidR="002059AE" w:rsidRPr="000D6BC8">
        <w:rPr>
          <w:rFonts w:ascii="Times New Roman" w:hAnsi="Times New Roman"/>
          <w:sz w:val="24"/>
          <w:szCs w:val="24"/>
        </w:rPr>
        <w:t xml:space="preserve"> страхования гражданской ответственности на «объектной базе» может производиться путем включения этого лица в </w:t>
      </w:r>
      <w:r w:rsidRPr="000D6BC8">
        <w:rPr>
          <w:rFonts w:ascii="Times New Roman" w:hAnsi="Times New Roman"/>
          <w:sz w:val="24"/>
          <w:szCs w:val="24"/>
        </w:rPr>
        <w:t>заключенн</w:t>
      </w:r>
      <w:r>
        <w:rPr>
          <w:rFonts w:ascii="Times New Roman" w:hAnsi="Times New Roman"/>
          <w:sz w:val="24"/>
          <w:szCs w:val="24"/>
        </w:rPr>
        <w:t>ый</w:t>
      </w:r>
      <w:r w:rsidRPr="000D6BC8">
        <w:rPr>
          <w:rFonts w:ascii="Times New Roman" w:hAnsi="Times New Roman"/>
          <w:sz w:val="24"/>
          <w:szCs w:val="24"/>
        </w:rPr>
        <w:t xml:space="preserve"> генеральным подрядчиком</w:t>
      </w:r>
      <w:r>
        <w:rPr>
          <w:rFonts w:ascii="Times New Roman" w:hAnsi="Times New Roman"/>
          <w:sz w:val="24"/>
          <w:szCs w:val="24"/>
        </w:rPr>
        <w:t xml:space="preserve"> </w:t>
      </w:r>
      <w:r w:rsidR="002059AE" w:rsidRPr="000D6BC8">
        <w:rPr>
          <w:rFonts w:ascii="Times New Roman" w:hAnsi="Times New Roman"/>
          <w:sz w:val="24"/>
          <w:szCs w:val="24"/>
        </w:rPr>
        <w:t>договор</w:t>
      </w:r>
      <w:r>
        <w:rPr>
          <w:rFonts w:ascii="Times New Roman" w:hAnsi="Times New Roman"/>
          <w:sz w:val="24"/>
          <w:szCs w:val="24"/>
        </w:rPr>
        <w:t xml:space="preserve"> страхования</w:t>
      </w:r>
      <w:r w:rsidR="002059AE" w:rsidRPr="000D6BC8">
        <w:rPr>
          <w:rFonts w:ascii="Times New Roman" w:hAnsi="Times New Roman"/>
          <w:sz w:val="24"/>
          <w:szCs w:val="24"/>
        </w:rPr>
        <w:t xml:space="preserve"> в качестве лица, ответственность которого застрахована.</w:t>
      </w:r>
    </w:p>
    <w:p w:rsidR="002059AE" w:rsidRPr="000D6BC8" w:rsidRDefault="002059AE" w:rsidP="000E65FE">
      <w:pPr>
        <w:spacing w:after="0"/>
        <w:ind w:firstLine="709"/>
        <w:jc w:val="both"/>
        <w:rPr>
          <w:rFonts w:ascii="Times New Roman" w:hAnsi="Times New Roman"/>
          <w:sz w:val="24"/>
          <w:szCs w:val="24"/>
        </w:rPr>
      </w:pPr>
    </w:p>
    <w:p w:rsidR="002059AE" w:rsidRDefault="002059AE" w:rsidP="000E65FE">
      <w:pPr>
        <w:keepNext/>
        <w:keepLines/>
        <w:numPr>
          <w:ilvl w:val="0"/>
          <w:numId w:val="1"/>
        </w:numPr>
        <w:spacing w:after="0" w:line="240" w:lineRule="auto"/>
        <w:ind w:left="709" w:hanging="349"/>
        <w:jc w:val="center"/>
        <w:rPr>
          <w:rFonts w:ascii="Times New Roman" w:hAnsi="Times New Roman"/>
          <w:b/>
          <w:sz w:val="24"/>
          <w:szCs w:val="24"/>
        </w:rPr>
      </w:pPr>
      <w:r w:rsidRPr="000D6BC8">
        <w:rPr>
          <w:rFonts w:ascii="Times New Roman" w:hAnsi="Times New Roman"/>
          <w:b/>
          <w:sz w:val="24"/>
          <w:szCs w:val="24"/>
        </w:rPr>
        <w:t>Требования к определению объекта страхования</w:t>
      </w:r>
    </w:p>
    <w:p w:rsidR="000E65FE" w:rsidRPr="000D6BC8" w:rsidRDefault="000E65FE" w:rsidP="000E65FE">
      <w:pPr>
        <w:keepNext/>
        <w:keepLines/>
        <w:spacing w:after="0" w:line="240" w:lineRule="auto"/>
        <w:ind w:left="1080"/>
        <w:rPr>
          <w:rFonts w:ascii="Times New Roman" w:hAnsi="Times New Roman"/>
          <w:b/>
          <w:sz w:val="24"/>
          <w:szCs w:val="24"/>
        </w:rPr>
      </w:pPr>
    </w:p>
    <w:p w:rsidR="002059AE" w:rsidRPr="000D6BC8" w:rsidRDefault="002059AE" w:rsidP="000E65F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Общие требования. </w:t>
      </w:r>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Объектом страхования являются имущественные интересы Страхователя или лица, ответственность которого застрахована, связанные с его обязанностью возместить вред жизни, здоровью и имущественному интересу третьих лиц, окружающей среде, жизни и здоровью животных или растений, а также объектам культурного наследия (памятникам истории, культуры) народов Российской Федерации вследствие недостатков строительных работ, которые оказывают влияние на безопасность объектов капитального строительства.</w:t>
      </w:r>
      <w:proofErr w:type="gramEnd"/>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 xml:space="preserve">Виды работ, которые оказывают влияние на безопасность объектов капитального строительства, указываются в договоре страхования. В перечень видов работ, включенный в договор страхования, должны быть включены все виды  работ, содержащиеся  в заявлении о выдаче </w:t>
      </w:r>
      <w:proofErr w:type="gramStart"/>
      <w:r w:rsidRPr="000D6BC8">
        <w:rPr>
          <w:rFonts w:ascii="Times New Roman" w:hAnsi="Times New Roman"/>
          <w:sz w:val="24"/>
          <w:szCs w:val="24"/>
        </w:rPr>
        <w:t>свидетельстве</w:t>
      </w:r>
      <w:proofErr w:type="gramEnd"/>
      <w:r w:rsidRPr="000D6BC8">
        <w:rPr>
          <w:rFonts w:ascii="Times New Roman" w:hAnsi="Times New Roman"/>
          <w:sz w:val="24"/>
          <w:szCs w:val="24"/>
        </w:rPr>
        <w:t xml:space="preserve"> о допуске, которое член Партнерства подает в Партнерство.</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lastRenderedPageBreak/>
        <w:t>При внесении изменений в свидетельство о допуске к работам, которые оказывают влияние на безопасность объектов капитального строительства, Страхователь обязан обратиться в страховую организацию для внесения в договор страхования соответствующих изменений и дополнений.</w:t>
      </w:r>
    </w:p>
    <w:p w:rsidR="002059AE" w:rsidRPr="000D6BC8" w:rsidRDefault="00CD3483"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В договоре страхования «на годовой базе» указываются все виды работ,  в отношении которых Страхователь или лицо, ответственность которого застрахована, подали в Партнерство заявление о выдаче свидетельства о допуске на момент заключения договора страхования и все виды работ, о допуске к которым Страхователь или лицо, ответственность, которого имеют действующее </w:t>
      </w:r>
      <w:proofErr w:type="gramStart"/>
      <w:r w:rsidRPr="000D6BC8">
        <w:rPr>
          <w:rFonts w:ascii="Times New Roman" w:hAnsi="Times New Roman"/>
          <w:sz w:val="24"/>
          <w:szCs w:val="24"/>
        </w:rPr>
        <w:t>свидетельство</w:t>
      </w:r>
      <w:proofErr w:type="gramEnd"/>
      <w:r w:rsidRPr="000D6BC8">
        <w:rPr>
          <w:rFonts w:ascii="Times New Roman" w:hAnsi="Times New Roman"/>
          <w:sz w:val="24"/>
          <w:szCs w:val="24"/>
        </w:rPr>
        <w:t xml:space="preserve"> начиная с даты выдачи первого свидетельства Партнерством, членом которого является Страхователь или лицо, ответственность которого застрахована.</w:t>
      </w:r>
    </w:p>
    <w:p w:rsidR="002059AE" w:rsidRPr="000D6BC8" w:rsidRDefault="00CD3483" w:rsidP="000E65F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договоре страхования «на объектной базе» указываются все виды работ, которые выполняются или будут выполняться при строительстве конкретного объекта.</w:t>
      </w:r>
    </w:p>
    <w:p w:rsidR="002059AE" w:rsidRPr="000D6BC8" w:rsidRDefault="002059AE" w:rsidP="000E65FE">
      <w:pPr>
        <w:spacing w:after="0" w:line="240" w:lineRule="auto"/>
        <w:ind w:left="1080"/>
        <w:jc w:val="both"/>
        <w:rPr>
          <w:rFonts w:ascii="Times New Roman" w:hAnsi="Times New Roman"/>
          <w:sz w:val="24"/>
          <w:szCs w:val="24"/>
        </w:rPr>
      </w:pPr>
    </w:p>
    <w:p w:rsidR="002059AE" w:rsidRDefault="002059AE" w:rsidP="00C20556">
      <w:pPr>
        <w:keepNext/>
        <w:keepLines/>
        <w:numPr>
          <w:ilvl w:val="0"/>
          <w:numId w:val="1"/>
        </w:numPr>
        <w:spacing w:after="0" w:line="240" w:lineRule="auto"/>
        <w:ind w:left="709" w:hanging="349"/>
        <w:jc w:val="center"/>
        <w:rPr>
          <w:rFonts w:ascii="Times New Roman" w:hAnsi="Times New Roman"/>
          <w:b/>
          <w:sz w:val="24"/>
          <w:szCs w:val="24"/>
        </w:rPr>
      </w:pPr>
      <w:r w:rsidRPr="000D6BC8">
        <w:rPr>
          <w:rFonts w:ascii="Times New Roman" w:hAnsi="Times New Roman"/>
          <w:b/>
          <w:sz w:val="24"/>
          <w:szCs w:val="24"/>
        </w:rPr>
        <w:t>Требования к определению страхового случая</w:t>
      </w:r>
    </w:p>
    <w:p w:rsidR="000E65FE" w:rsidRPr="000D6BC8" w:rsidRDefault="000E65FE" w:rsidP="00C20556">
      <w:pPr>
        <w:keepNext/>
        <w:keepLines/>
        <w:spacing w:after="0" w:line="240" w:lineRule="auto"/>
        <w:ind w:left="1080"/>
        <w:rPr>
          <w:rFonts w:ascii="Times New Roman" w:hAnsi="Times New Roman"/>
          <w:b/>
          <w:sz w:val="24"/>
          <w:szCs w:val="24"/>
        </w:rPr>
      </w:pPr>
    </w:p>
    <w:p w:rsidR="002059AE" w:rsidRPr="000D6BC8" w:rsidRDefault="002059AE" w:rsidP="000E65F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Общие требования. </w:t>
      </w:r>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Страховым случаем в рамках настоящих Требований является возникновение обязанности Страхователя или лица, ответственность которого застрахована, возместить вред, причиненный вследствие недостатков строительных работ, которые оказывают влияние на безопасность объектов капитального строительства, свидетельство о допуске к которым Страхователь или лицо, ответственность которого застрахована, имели на момент допущения таких недостатков, и которые указаны в договоре страхования</w:t>
      </w:r>
      <w:r>
        <w:rPr>
          <w:rFonts w:ascii="Times New Roman" w:hAnsi="Times New Roman"/>
          <w:sz w:val="24"/>
          <w:szCs w:val="24"/>
        </w:rPr>
        <w:t>, или возникновение обязанности удовлетворить требования лиц, которые</w:t>
      </w:r>
      <w:proofErr w:type="gramEnd"/>
      <w:r>
        <w:rPr>
          <w:rFonts w:ascii="Times New Roman" w:hAnsi="Times New Roman"/>
          <w:sz w:val="24"/>
          <w:szCs w:val="24"/>
        </w:rPr>
        <w:t xml:space="preserve"> возместили вред, причиненный вследствие разрушения, повреждения объекта незавершенного строительства, нарушения требований безопасности  при строительстве такого объекта.</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 xml:space="preserve">Под недостатками работ в рамках настоящих Требований, в частности, понимается неумышленное несоблюдение (нарушение) работниками Страхователя или лица, ответственность которого застрахована, при выполнении строительных работ технических регламентов, должностных инструкций, правил и </w:t>
      </w:r>
      <w:proofErr w:type="gramStart"/>
      <w:r w:rsidRPr="000D6BC8">
        <w:rPr>
          <w:rFonts w:ascii="Times New Roman" w:hAnsi="Times New Roman"/>
          <w:sz w:val="24"/>
          <w:szCs w:val="24"/>
        </w:rPr>
        <w:t>других</w:t>
      </w:r>
      <w:proofErr w:type="gramEnd"/>
      <w:r w:rsidRPr="000D6BC8">
        <w:rPr>
          <w:rFonts w:ascii="Times New Roman" w:hAnsi="Times New Roman"/>
          <w:sz w:val="24"/>
          <w:szCs w:val="24"/>
        </w:rPr>
        <w:t xml:space="preserve"> обязательных для применения нормативных актов, стандартов Партнерства, определяющих порядок и условия проведения соответствующих видов работ, иные непреднамеренные ошибки и упущения, вследствие чего нарушена безопасность объекта (объектов) капитального строительства и причинен вред третьим лицам.</w:t>
      </w:r>
    </w:p>
    <w:p w:rsidR="002059AE" w:rsidRPr="000D6BC8" w:rsidRDefault="00CD3483" w:rsidP="002059AE">
      <w:pPr>
        <w:numPr>
          <w:ilvl w:val="1"/>
          <w:numId w:val="1"/>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 xml:space="preserve">По договору страхования «на годовой базе» страховым случаем является возникновение обязанности возместить вред, причиненный в течение срока действия договора страхования, </w:t>
      </w:r>
      <w:r>
        <w:rPr>
          <w:rFonts w:ascii="Times New Roman" w:hAnsi="Times New Roman"/>
          <w:sz w:val="24"/>
          <w:szCs w:val="24"/>
        </w:rPr>
        <w:t xml:space="preserve"> </w:t>
      </w:r>
      <w:r w:rsidR="002A38EC">
        <w:rPr>
          <w:rFonts w:ascii="Times New Roman" w:hAnsi="Times New Roman"/>
          <w:sz w:val="24"/>
          <w:szCs w:val="24"/>
        </w:rPr>
        <w:t xml:space="preserve">или </w:t>
      </w:r>
      <w:r w:rsidR="002A38EC">
        <w:rPr>
          <w:rFonts w:ascii="Times New Roman" w:hAnsi="Times New Roman"/>
          <w:sz w:val="24"/>
          <w:szCs w:val="24"/>
        </w:rPr>
        <w:t>удовлетворить требования лиц, которые возместили вред,</w:t>
      </w:r>
      <w:r w:rsidR="002A38EC">
        <w:rPr>
          <w:rFonts w:ascii="Times New Roman" w:hAnsi="Times New Roman"/>
          <w:sz w:val="24"/>
          <w:szCs w:val="24"/>
        </w:rPr>
        <w:t xml:space="preserve"> </w:t>
      </w:r>
      <w:r w:rsidRPr="000D6BC8">
        <w:rPr>
          <w:rFonts w:ascii="Times New Roman" w:hAnsi="Times New Roman"/>
          <w:sz w:val="24"/>
          <w:szCs w:val="24"/>
        </w:rPr>
        <w:t>при условии, что недостатки работ, в результате которых причинен вред, допущены в течение срока действия договора страхования, а также в период, предшествующий началу срока действия договора страхования, с даты первой выдачи свидетельства о</w:t>
      </w:r>
      <w:proofErr w:type="gramEnd"/>
      <w:r w:rsidRPr="000D6BC8">
        <w:rPr>
          <w:rFonts w:ascii="Times New Roman" w:hAnsi="Times New Roman"/>
          <w:sz w:val="24"/>
          <w:szCs w:val="24"/>
        </w:rPr>
        <w:t xml:space="preserve"> </w:t>
      </w:r>
      <w:proofErr w:type="gramStart"/>
      <w:r w:rsidRPr="000D6BC8">
        <w:rPr>
          <w:rFonts w:ascii="Times New Roman" w:hAnsi="Times New Roman"/>
          <w:sz w:val="24"/>
          <w:szCs w:val="24"/>
        </w:rPr>
        <w:t>допуске</w:t>
      </w:r>
      <w:proofErr w:type="gramEnd"/>
      <w:r w:rsidRPr="000D6BC8">
        <w:rPr>
          <w:rFonts w:ascii="Times New Roman" w:hAnsi="Times New Roman"/>
          <w:sz w:val="24"/>
          <w:szCs w:val="24"/>
        </w:rPr>
        <w:t>.</w:t>
      </w:r>
    </w:p>
    <w:p w:rsidR="002059AE" w:rsidRPr="000D6BC8" w:rsidRDefault="002A38EC" w:rsidP="000E65F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По договору страхования «на объектной базе» страховым случаем является обязанность возместить вред, причиненный в течение срока действия договора страхования, который включает в себя срок выполнения работ по соответствующему договору строительного подряда, а также трехлетний период после завершения строительных работ.</w:t>
      </w:r>
    </w:p>
    <w:p w:rsidR="002059AE" w:rsidRPr="000D6BC8" w:rsidRDefault="002A38EC" w:rsidP="000E65FE">
      <w:pPr>
        <w:keepNext/>
        <w:keepLines/>
        <w:numPr>
          <w:ilvl w:val="0"/>
          <w:numId w:val="1"/>
        </w:numPr>
        <w:spacing w:after="0" w:line="240" w:lineRule="auto"/>
        <w:ind w:left="567" w:hanging="207"/>
        <w:jc w:val="center"/>
        <w:rPr>
          <w:rFonts w:ascii="Times New Roman" w:hAnsi="Times New Roman"/>
          <w:b/>
          <w:sz w:val="24"/>
          <w:szCs w:val="24"/>
        </w:rPr>
      </w:pPr>
      <w:r>
        <w:rPr>
          <w:rFonts w:ascii="Times New Roman" w:hAnsi="Times New Roman"/>
          <w:b/>
          <w:sz w:val="24"/>
          <w:szCs w:val="24"/>
        </w:rPr>
        <w:lastRenderedPageBreak/>
        <w:t xml:space="preserve"> </w:t>
      </w:r>
      <w:r w:rsidR="002059AE" w:rsidRPr="000D6BC8">
        <w:rPr>
          <w:rFonts w:ascii="Times New Roman" w:hAnsi="Times New Roman"/>
          <w:b/>
          <w:sz w:val="24"/>
          <w:szCs w:val="24"/>
        </w:rPr>
        <w:t xml:space="preserve">Требования к установлению исключений из страхового покрытия </w:t>
      </w:r>
    </w:p>
    <w:p w:rsidR="002059AE" w:rsidRPr="000D6BC8" w:rsidRDefault="002059AE" w:rsidP="000E65FE">
      <w:pPr>
        <w:keepNext/>
        <w:keepLines/>
        <w:spacing w:after="0" w:line="240" w:lineRule="auto"/>
        <w:ind w:left="1080"/>
        <w:rPr>
          <w:rFonts w:ascii="Times New Roman" w:hAnsi="Times New Roman"/>
          <w:b/>
          <w:sz w:val="24"/>
          <w:szCs w:val="24"/>
        </w:rPr>
      </w:pPr>
    </w:p>
    <w:p w:rsidR="002059AE" w:rsidRPr="000D6BC8" w:rsidRDefault="002059AE" w:rsidP="000E65F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Исключения из страхового покрытия устанавливаются настоящим разделом и должны быть однозначно и исчерпывающим образом закреплены в договоре страхования. Расширение в договоре страхования исключений из страхового покрытия не допускается.</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число исключений из страхового покрытия включаются события, которые не попадают под определение страхового случая по возмещению вреда в соответствии с настоящими Требованиями. К числу таких исключений из страхового покрытия относятся:</w:t>
      </w:r>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любые косвенные убытки, возникшие в результате страхового события, в том числе неполученная прибыль, убытки от просрочек, ущерб деловой репутации (для юридических лиц), моральный вред (для физических лиц), неустойки, штрафы, пени и т.п.;</w:t>
      </w:r>
      <w:proofErr w:type="gramEnd"/>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убытки, причиненные вследствие изъятия, конфискации, реквизиции, ареста или уничтожения результатов работ, оказывающих влияние на безопасность объектов капитального строительства, по распоряжению государственных органов;</w:t>
      </w:r>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 xml:space="preserve">убытки, причиненные вследствие умышленных действий (бездействия) лица, ответственность которого застрахована, </w:t>
      </w:r>
      <w:proofErr w:type="spellStart"/>
      <w:r w:rsidRPr="000D6BC8">
        <w:rPr>
          <w:rFonts w:ascii="Times New Roman" w:hAnsi="Times New Roman"/>
          <w:sz w:val="24"/>
          <w:szCs w:val="24"/>
        </w:rPr>
        <w:t>выгодоприобретателя</w:t>
      </w:r>
      <w:proofErr w:type="spellEnd"/>
      <w:r w:rsidRPr="000D6BC8">
        <w:rPr>
          <w:rFonts w:ascii="Times New Roman" w:hAnsi="Times New Roman"/>
          <w:sz w:val="24"/>
          <w:szCs w:val="24"/>
        </w:rPr>
        <w:t xml:space="preserve">, его работников, при условии, что факт умышленных действий подтвержден в установленном законодательством Российской Федерации порядке, а также вред, причиненный в результате совершения или попытки совершения умышленного преступления с участием сотрудников застрахованного лица, ответственных за организацию и проведение работ; </w:t>
      </w:r>
      <w:proofErr w:type="gramEnd"/>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убытки, причиненные в связи с недостатками, допущенными лицом, ответственность которого застрахована, при выполнении строительных работ, оказывающих влияние на безопасность объектов капитального строительства, в случае, если на момент заключения договора страхования застрахованному лицу (его представителям) было известно или заведомо должно было быть известно о наличии таких недостатков, и застрахованное лицо не уведомило Страховщика о данных недостатках при заключении страхового договора;</w:t>
      </w:r>
      <w:proofErr w:type="gramEnd"/>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вред, причиненные вследствие недостатков, допущенных лицом, ответственность которого застрахована, при выполнении строительных работ, в случае отсутствия у лица, ответственность которого застрахована, в момент допущения недостатков действующего Свидетельства о допуске на выполнение данных видов (подвидов) работ, полученного надлежащим образом;</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 xml:space="preserve">вред, причиненный в результате эксплуатации транспортных средств, допущенных к эксплуатации на дорогах общего пользования, произошедший вне территории выполнения строительных работ (границ строительной площадки), определенной в проектной документации, плавучих средств или воздушных судов. </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число исключений из страхового покрытия включаются события, риски, наступление которых подлежат иному виду страхования – страхованию имущества. К числу таких исключений из страхового покрытия относится причинение вреда:</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объекту капитального строительства, являющемуся предметом договора строительного подряда;</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 xml:space="preserve">строительным материалам, конструкциям, монтируемому оборудованию и т.п., являющихся частью объекта капитального строительства или находящихся на </w:t>
      </w:r>
      <w:r w:rsidRPr="000D6BC8">
        <w:rPr>
          <w:rFonts w:ascii="Times New Roman" w:hAnsi="Times New Roman"/>
          <w:sz w:val="24"/>
          <w:szCs w:val="24"/>
        </w:rPr>
        <w:lastRenderedPageBreak/>
        <w:t>строительной площадке в целях их последующего использования для строительства, реконструкции, капитального ремонта объекта капитального строительства;</w:t>
      </w:r>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зданиям, строениям, сооружениям, которые являются полностью или в части результатом осуществляемых лицом, ответственность которого застрахована, строительных работ, вследствие недостатка которых был причинен вред, либо частям таких зданий, строений, сооружений;</w:t>
      </w:r>
      <w:proofErr w:type="gramEnd"/>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оборудованию, оснастке строительной или монтажной площадки, используемых для производства строительных работ, относящихся к застрахованной деятельности;</w:t>
      </w:r>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имуществу, которое находится во владении или пользовании лица, ответственность которого застрахована, находится у него на хранении или под его контролем или другого лица, занятого в выполнении строительных работ на строительной площадке, где лицо, ответственность которого застрахована, выполняло строительные работы, вследствие недостатка которых был причинен вред;</w:t>
      </w:r>
      <w:proofErr w:type="gramEnd"/>
    </w:p>
    <w:p w:rsidR="002059AE" w:rsidRPr="000D6BC8" w:rsidRDefault="002059AE" w:rsidP="002059AE">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имуществу, которое находится во владении или пользовании работников лица, ответственность которого застрахована, а также физических лиц, не состоящих в трудовых отношениях с лицом, ответственность которого застрахована, но выполняющие работу на строительной площадке для него, по его указаниям и под его контролем.</w:t>
      </w:r>
      <w:proofErr w:type="gramEnd"/>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В число исключений из страхового покрытия включаются события, риски, наступление которых подлежат иному виду страхования – страхованию жизни и здоровья работников лица, ответственность которого застрахована, подрядчика (подрядчиков), застройщика (заказчика) или другого лица, занятого в выполнении работ на строительной площадке, где лицо, ответственность которого застрахована, выполняло строительные работы, вследствие недостатка которых был причинен вред, а также физических лиц, не состоящих в трудовых</w:t>
      </w:r>
      <w:proofErr w:type="gramEnd"/>
      <w:r w:rsidRPr="000D6BC8">
        <w:rPr>
          <w:rFonts w:ascii="Times New Roman" w:hAnsi="Times New Roman"/>
          <w:sz w:val="24"/>
          <w:szCs w:val="24"/>
        </w:rPr>
        <w:t xml:space="preserve"> отношениях с лицом, ответственность которого застрахована, но </w:t>
      </w:r>
      <w:proofErr w:type="gramStart"/>
      <w:r w:rsidRPr="000D6BC8">
        <w:rPr>
          <w:rFonts w:ascii="Times New Roman" w:hAnsi="Times New Roman"/>
          <w:sz w:val="24"/>
          <w:szCs w:val="24"/>
        </w:rPr>
        <w:t>выполняющие</w:t>
      </w:r>
      <w:proofErr w:type="gramEnd"/>
      <w:r w:rsidRPr="000D6BC8">
        <w:rPr>
          <w:rFonts w:ascii="Times New Roman" w:hAnsi="Times New Roman"/>
          <w:sz w:val="24"/>
          <w:szCs w:val="24"/>
        </w:rPr>
        <w:t xml:space="preserve"> работу на строительной площадке для него, по его указаниям и под его контролем.</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число исключений из страхового покрытия включаются события, риски, наступление которых подлежат иному виду страхования – страхованию ответственности организаций, эксплуатирующих опасные производственные объекты, и владельцев гидротехнических сооружений в соответствии с Федеральными законами от 21.07.1997 № 116-ФЗ «О промышленной безопасности опасных производственных объектов» и от 21.07.1997 №</w:t>
      </w:r>
      <w:r w:rsidR="001B2327">
        <w:rPr>
          <w:rFonts w:ascii="Times New Roman" w:hAnsi="Times New Roman"/>
          <w:sz w:val="24"/>
          <w:szCs w:val="24"/>
        </w:rPr>
        <w:t xml:space="preserve"> </w:t>
      </w:r>
      <w:r w:rsidRPr="000D6BC8">
        <w:rPr>
          <w:rFonts w:ascii="Times New Roman" w:hAnsi="Times New Roman"/>
          <w:sz w:val="24"/>
          <w:szCs w:val="24"/>
        </w:rPr>
        <w:t>117-ФЗ «О безопасности гидротехнических сооружений». Данное исключение не распространяется на суммы причинения вреда, превышающие лимиты ответственности по существующим договорам страхования гражданской ответственности в отношении эксплуатации опасных производственных объектов и гидротехнических сооружений, заключенным во исполнение требований указанных выше федеральных законов.</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число исключений из страхового покрытия включаются события, страхование которых нецелесообразно вследствие существенного влияния на величину страхового взноса. К числу таких исключений из страхового покрытия относятся:</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вред, причиненный вследствие действия работников лица, ответственность которого застрахована, в состоянии наркотического, алкогольного или иного опьянения. Данное исключение не распространяется на случаи, когда вред причинен жизни или здоровью третьих лиц;</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lastRenderedPageBreak/>
        <w:t>вред, причиненный вследствие полного прекращения работ, не предусмотренного проектной документацией, на срок свыше шести месяцев.</w:t>
      </w:r>
    </w:p>
    <w:p w:rsidR="002059AE" w:rsidRPr="000D6BC8" w:rsidRDefault="002059AE" w:rsidP="002059AE">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число исключений из страхового покрытия включаются события, страхование которых нецелесообразно вследствие невозможности перестрахования на мировых рынках страховых услуг. К числу таких исключений из страхового покрытия относятся:</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вред, причиненный вследствие прямого и (или) косвенного воздействия ядерной энергии, воздействия радиоактивного или иного ионизирующего излучения, ядерного взрыва, радиации или радиоактивного заражения;</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 xml:space="preserve">вред, причиненный вследствие вредных для жизни и здоровья асбестовой пыли, асбеста, </w:t>
      </w:r>
      <w:proofErr w:type="spellStart"/>
      <w:r w:rsidRPr="000D6BC8">
        <w:rPr>
          <w:rFonts w:ascii="Times New Roman" w:hAnsi="Times New Roman"/>
          <w:sz w:val="24"/>
          <w:szCs w:val="24"/>
        </w:rPr>
        <w:t>диэтилстирола</w:t>
      </w:r>
      <w:proofErr w:type="spellEnd"/>
      <w:r w:rsidRPr="000D6BC8">
        <w:rPr>
          <w:rFonts w:ascii="Times New Roman" w:hAnsi="Times New Roman"/>
          <w:sz w:val="24"/>
          <w:szCs w:val="24"/>
        </w:rPr>
        <w:t>, диоксида, мочевинного формальдегида или их компонентов, ядовитой плесени, грибка.</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Военных действий, а также маневров или иных военных мероприятий, террористических действий;</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Гражданской войны, народных волнений всякого рода или забастовок;</w:t>
      </w:r>
    </w:p>
    <w:p w:rsidR="002059AE" w:rsidRPr="000D6BC8" w:rsidRDefault="002059AE" w:rsidP="002059AE">
      <w:pPr>
        <w:numPr>
          <w:ilvl w:val="2"/>
          <w:numId w:val="1"/>
        </w:numPr>
        <w:spacing w:after="0" w:line="240" w:lineRule="auto"/>
        <w:jc w:val="both"/>
        <w:rPr>
          <w:rFonts w:ascii="Times New Roman" w:hAnsi="Times New Roman"/>
          <w:sz w:val="24"/>
          <w:szCs w:val="24"/>
        </w:rPr>
      </w:pPr>
      <w:r w:rsidRPr="000D6BC8">
        <w:rPr>
          <w:rFonts w:ascii="Times New Roman" w:hAnsi="Times New Roman"/>
          <w:sz w:val="24"/>
          <w:szCs w:val="24"/>
        </w:rPr>
        <w:t>Изъятия, конфискации, реквизиции, ареста, повреждения или уничтожения объекта капитального строительства или иного имущества физических и юридических лиц по распоряжению государственных органов (органов власти и управления);</w:t>
      </w:r>
    </w:p>
    <w:p w:rsidR="002059AE" w:rsidRPr="000D6BC8" w:rsidRDefault="002059AE" w:rsidP="001B2327">
      <w:pPr>
        <w:numPr>
          <w:ilvl w:val="2"/>
          <w:numId w:val="1"/>
        </w:numPr>
        <w:spacing w:after="0" w:line="240" w:lineRule="auto"/>
        <w:jc w:val="both"/>
        <w:rPr>
          <w:rFonts w:ascii="Times New Roman" w:hAnsi="Times New Roman"/>
          <w:sz w:val="24"/>
          <w:szCs w:val="24"/>
        </w:rPr>
      </w:pPr>
      <w:proofErr w:type="gramStart"/>
      <w:r w:rsidRPr="000D6BC8">
        <w:rPr>
          <w:rFonts w:ascii="Times New Roman" w:hAnsi="Times New Roman"/>
          <w:sz w:val="24"/>
          <w:szCs w:val="24"/>
        </w:rPr>
        <w:t>Действия обстоятельств непреодолимой силы - чрезвычайные и непредотвратимые при данных условиях обстоятельства, такие как: буря, вихрь, шквал, ураган, шторм, смерч, наводнение, затопление, в т.ч. из-за атмосферных осадков, землетрясения, перемещения, оседания или просадки грунта, оползня, обвала, селя, снежных лавин, камнепада, града, действия морозов или иные стихийные бедствия (иные чрезвычайные ситуации и явления, относящиеся к разряду катастроф).</w:t>
      </w:r>
      <w:proofErr w:type="gramEnd"/>
    </w:p>
    <w:p w:rsidR="002059AE" w:rsidRPr="000D6BC8" w:rsidRDefault="002059AE" w:rsidP="001B2327">
      <w:pPr>
        <w:spacing w:after="0"/>
        <w:ind w:firstLine="708"/>
        <w:jc w:val="both"/>
        <w:rPr>
          <w:rFonts w:ascii="Times New Roman" w:hAnsi="Times New Roman"/>
          <w:sz w:val="24"/>
          <w:szCs w:val="24"/>
        </w:rPr>
      </w:pPr>
    </w:p>
    <w:p w:rsidR="002059AE" w:rsidRDefault="002059AE" w:rsidP="001B2327">
      <w:pPr>
        <w:keepNext/>
        <w:keepLines/>
        <w:numPr>
          <w:ilvl w:val="0"/>
          <w:numId w:val="1"/>
        </w:numPr>
        <w:spacing w:after="0" w:line="240" w:lineRule="auto"/>
        <w:ind w:left="709" w:hanging="349"/>
        <w:jc w:val="center"/>
        <w:rPr>
          <w:rFonts w:ascii="Times New Roman" w:hAnsi="Times New Roman"/>
          <w:b/>
          <w:sz w:val="24"/>
          <w:szCs w:val="24"/>
        </w:rPr>
      </w:pPr>
      <w:r w:rsidRPr="000D6BC8">
        <w:rPr>
          <w:rFonts w:ascii="Times New Roman" w:hAnsi="Times New Roman"/>
          <w:b/>
          <w:sz w:val="24"/>
          <w:szCs w:val="24"/>
        </w:rPr>
        <w:t>Требования к определению страховой суммы</w:t>
      </w:r>
    </w:p>
    <w:p w:rsidR="002A38EC" w:rsidRPr="000D6BC8" w:rsidRDefault="002A38EC" w:rsidP="001B2327">
      <w:pPr>
        <w:keepNext/>
        <w:keepLines/>
        <w:spacing w:after="0" w:line="240" w:lineRule="auto"/>
        <w:ind w:left="1080"/>
        <w:rPr>
          <w:rFonts w:ascii="Times New Roman" w:hAnsi="Times New Roman"/>
          <w:b/>
          <w:sz w:val="24"/>
          <w:szCs w:val="24"/>
        </w:rPr>
      </w:pPr>
    </w:p>
    <w:p w:rsidR="002059AE" w:rsidRPr="000D6BC8" w:rsidRDefault="002A38EC" w:rsidP="001B2327">
      <w:pPr>
        <w:numPr>
          <w:ilvl w:val="1"/>
          <w:numId w:val="1"/>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Минимальная страховая сумма в договоре страхования «на годовой базе» устанавливается в </w:t>
      </w:r>
      <w:r>
        <w:rPr>
          <w:rFonts w:ascii="Times New Roman" w:hAnsi="Times New Roman"/>
          <w:sz w:val="24"/>
          <w:szCs w:val="24"/>
        </w:rPr>
        <w:t>размере 3 млн. рублей</w:t>
      </w:r>
      <w:r w:rsidRPr="000D6BC8">
        <w:rPr>
          <w:rFonts w:ascii="Times New Roman" w:hAnsi="Times New Roman"/>
          <w:sz w:val="24"/>
          <w:szCs w:val="24"/>
        </w:rPr>
        <w:t>.</w:t>
      </w:r>
    </w:p>
    <w:p w:rsidR="002059AE" w:rsidRPr="000D6BC8" w:rsidRDefault="002059AE" w:rsidP="002059AE">
      <w:pPr>
        <w:numPr>
          <w:ilvl w:val="1"/>
          <w:numId w:val="6"/>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Особенности при заключении договора «на объектной базе».</w:t>
      </w:r>
    </w:p>
    <w:p w:rsidR="002059AE" w:rsidRPr="000D6BC8" w:rsidRDefault="002059AE" w:rsidP="002059AE">
      <w:pPr>
        <w:numPr>
          <w:ilvl w:val="2"/>
          <w:numId w:val="6"/>
        </w:numPr>
        <w:spacing w:after="0" w:line="240" w:lineRule="auto"/>
        <w:jc w:val="both"/>
        <w:rPr>
          <w:rFonts w:ascii="Times New Roman" w:hAnsi="Times New Roman"/>
          <w:sz w:val="24"/>
          <w:szCs w:val="24"/>
        </w:rPr>
      </w:pPr>
      <w:r w:rsidRPr="000D6BC8">
        <w:rPr>
          <w:rFonts w:ascii="Times New Roman" w:hAnsi="Times New Roman"/>
          <w:sz w:val="24"/>
          <w:szCs w:val="24"/>
        </w:rPr>
        <w:t>Страховая сумма в договоре страхования «на объектной базе» устанавливается в зависимости от стоимости договора строительного подряда и определяется в процентах от стоимости работ по договору строительного подряда.</w:t>
      </w:r>
    </w:p>
    <w:p w:rsidR="002059AE" w:rsidRPr="000D6BC8" w:rsidRDefault="002059AE" w:rsidP="002059AE">
      <w:pPr>
        <w:numPr>
          <w:ilvl w:val="2"/>
          <w:numId w:val="6"/>
        </w:numPr>
        <w:spacing w:after="0" w:line="240" w:lineRule="auto"/>
        <w:jc w:val="both"/>
        <w:rPr>
          <w:rFonts w:ascii="Times New Roman" w:hAnsi="Times New Roman"/>
          <w:sz w:val="24"/>
          <w:szCs w:val="24"/>
        </w:rPr>
      </w:pPr>
      <w:r w:rsidRPr="000D6BC8">
        <w:rPr>
          <w:rFonts w:ascii="Times New Roman" w:hAnsi="Times New Roman"/>
          <w:sz w:val="24"/>
          <w:szCs w:val="24"/>
        </w:rPr>
        <w:t>Минимальная страховая сумма в договоре страхования «на объектной базе» устанавливается в размере пяти процентов от стоимости подрядных работ, осуществляемых Страхователем на отдельном строительном объекте, но не менее десяти миллионов рублей. При этом верхняя граница страховой суммы может быть установлена в размере 100 (сто) миллионов рублей и более.</w:t>
      </w:r>
    </w:p>
    <w:p w:rsidR="002059AE" w:rsidRPr="000D6BC8" w:rsidRDefault="002059AE" w:rsidP="002059AE">
      <w:pPr>
        <w:ind w:left="1080"/>
        <w:jc w:val="both"/>
        <w:rPr>
          <w:rFonts w:ascii="Times New Roman" w:hAnsi="Times New Roman"/>
          <w:sz w:val="24"/>
          <w:szCs w:val="24"/>
        </w:rPr>
      </w:pPr>
      <w:r w:rsidRPr="000D6BC8">
        <w:rPr>
          <w:rFonts w:ascii="Times New Roman" w:hAnsi="Times New Roman"/>
          <w:sz w:val="24"/>
          <w:szCs w:val="24"/>
        </w:rPr>
        <w:t>По согласованию со Страховщиком страховая сумма по договору страхования «на объектной базе» может быть установлена в большем размере.</w:t>
      </w:r>
    </w:p>
    <w:p w:rsidR="002059AE" w:rsidRPr="000D6BC8" w:rsidRDefault="002059AE" w:rsidP="002059AE">
      <w:pPr>
        <w:ind w:left="1080"/>
        <w:jc w:val="both"/>
        <w:rPr>
          <w:rFonts w:ascii="Times New Roman" w:hAnsi="Times New Roman"/>
          <w:sz w:val="24"/>
          <w:szCs w:val="24"/>
        </w:rPr>
      </w:pPr>
      <w:r w:rsidRPr="000D6BC8">
        <w:rPr>
          <w:rFonts w:ascii="Times New Roman" w:hAnsi="Times New Roman"/>
          <w:sz w:val="24"/>
          <w:szCs w:val="24"/>
        </w:rPr>
        <w:t>Страховая сумма по договору страхования на объектной базе определяется независимо от страховой суммы по договору страхования «на годовой базе».</w:t>
      </w:r>
    </w:p>
    <w:p w:rsidR="002059AE" w:rsidRPr="000D6BC8" w:rsidRDefault="002059AE" w:rsidP="002059AE">
      <w:pPr>
        <w:numPr>
          <w:ilvl w:val="1"/>
          <w:numId w:val="6"/>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Условиями договора страхования должно быть предусмотрено право страхователя на восстановление страховой суммы после выплаты страховщиком страхового </w:t>
      </w:r>
      <w:r w:rsidRPr="000D6BC8">
        <w:rPr>
          <w:rFonts w:ascii="Times New Roman" w:hAnsi="Times New Roman"/>
          <w:sz w:val="24"/>
          <w:szCs w:val="24"/>
        </w:rPr>
        <w:lastRenderedPageBreak/>
        <w:t xml:space="preserve">возмещения до размера, который она составляла на момент наступления страхового случая. </w:t>
      </w:r>
    </w:p>
    <w:p w:rsidR="002059AE" w:rsidRPr="000D6BC8" w:rsidRDefault="002059AE" w:rsidP="002059AE">
      <w:pPr>
        <w:numPr>
          <w:ilvl w:val="1"/>
          <w:numId w:val="6"/>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В течение 15 дней </w:t>
      </w:r>
      <w:proofErr w:type="gramStart"/>
      <w:r w:rsidRPr="000D6BC8">
        <w:rPr>
          <w:rFonts w:ascii="Times New Roman" w:hAnsi="Times New Roman"/>
          <w:sz w:val="24"/>
          <w:szCs w:val="24"/>
        </w:rPr>
        <w:t>с даты выплаты</w:t>
      </w:r>
      <w:proofErr w:type="gramEnd"/>
      <w:r w:rsidRPr="000D6BC8">
        <w:rPr>
          <w:rFonts w:ascii="Times New Roman" w:hAnsi="Times New Roman"/>
          <w:sz w:val="24"/>
          <w:szCs w:val="24"/>
        </w:rPr>
        <w:t xml:space="preserve"> страхового возмещения Страхователь обязан представить в Партнерство </w:t>
      </w:r>
      <w:r w:rsidR="00511FA1">
        <w:rPr>
          <w:rFonts w:ascii="Times New Roman" w:hAnsi="Times New Roman"/>
          <w:sz w:val="24"/>
          <w:szCs w:val="24"/>
        </w:rPr>
        <w:t>дополнительное соглашение</w:t>
      </w:r>
      <w:r w:rsidRPr="000D6BC8">
        <w:rPr>
          <w:rFonts w:ascii="Times New Roman" w:hAnsi="Times New Roman"/>
          <w:sz w:val="24"/>
          <w:szCs w:val="24"/>
        </w:rPr>
        <w:t xml:space="preserve"> к договору страхования, подтверждающее восстановление страховой суммы до размера, который она составляла на момент наступления страхового случая. </w:t>
      </w:r>
    </w:p>
    <w:p w:rsidR="002059AE" w:rsidRDefault="002059AE" w:rsidP="002059AE">
      <w:pPr>
        <w:numPr>
          <w:ilvl w:val="1"/>
          <w:numId w:val="6"/>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 страхования не может предусматривать применение безусловной франшизы. В случае установления в договоре страхования условной франшизы, размер франшизы по каждому страховому случаю устанавливается в размере 1% от страховой суммы.</w:t>
      </w:r>
    </w:p>
    <w:p w:rsidR="002059AE" w:rsidRPr="000D6BC8" w:rsidRDefault="002059AE" w:rsidP="002A38EC">
      <w:pPr>
        <w:numPr>
          <w:ilvl w:val="1"/>
          <w:numId w:val="6"/>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Установление в договоре страхования лимитов ответственности по одному </w:t>
      </w:r>
      <w:r w:rsidR="002A38EC">
        <w:rPr>
          <w:rFonts w:ascii="Times New Roman" w:hAnsi="Times New Roman"/>
          <w:sz w:val="24"/>
          <w:szCs w:val="24"/>
        </w:rPr>
        <w:t xml:space="preserve">  </w:t>
      </w:r>
      <w:r w:rsidRPr="000D6BC8">
        <w:rPr>
          <w:rFonts w:ascii="Times New Roman" w:hAnsi="Times New Roman"/>
          <w:sz w:val="24"/>
          <w:szCs w:val="24"/>
        </w:rPr>
        <w:t xml:space="preserve">страховому случаю </w:t>
      </w:r>
      <w:r>
        <w:rPr>
          <w:rFonts w:ascii="Times New Roman" w:hAnsi="Times New Roman"/>
          <w:sz w:val="24"/>
          <w:szCs w:val="24"/>
        </w:rPr>
        <w:t xml:space="preserve"> и </w:t>
      </w:r>
      <w:r w:rsidRPr="000D6BC8">
        <w:rPr>
          <w:rFonts w:ascii="Times New Roman" w:hAnsi="Times New Roman"/>
          <w:sz w:val="24"/>
          <w:szCs w:val="24"/>
        </w:rPr>
        <w:t>по видам вреда не допускается.</w:t>
      </w:r>
    </w:p>
    <w:p w:rsidR="002059AE" w:rsidRPr="000D6BC8" w:rsidRDefault="002059AE" w:rsidP="001B2327">
      <w:pPr>
        <w:numPr>
          <w:ilvl w:val="1"/>
          <w:numId w:val="6"/>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 </w:t>
      </w:r>
      <w:proofErr w:type="gramStart"/>
      <w:r w:rsidRPr="000D6BC8">
        <w:rPr>
          <w:rFonts w:ascii="Times New Roman" w:hAnsi="Times New Roman"/>
          <w:sz w:val="24"/>
          <w:szCs w:val="24"/>
        </w:rPr>
        <w:t>Условиями договора страхования должно быть предусмотрено, что, при заключении договора страхования, до получения ответов Страхователя на поставленные Страховщиком вопросы относительно известных члену Партнерства обстоятельств, имеющих существенное значение для определения вероятности наступления страхового случая и размера возможных убытков от их наступления (страхового риска),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w:t>
      </w:r>
      <w:proofErr w:type="gramEnd"/>
      <w:r w:rsidRPr="000D6BC8">
        <w:rPr>
          <w:rFonts w:ascii="Times New Roman" w:hAnsi="Times New Roman"/>
          <w:sz w:val="24"/>
          <w:szCs w:val="24"/>
        </w:rPr>
        <w:t xml:space="preserve"> были сообщены Страхователем. </w:t>
      </w:r>
    </w:p>
    <w:p w:rsidR="002059AE" w:rsidRPr="000D6BC8" w:rsidRDefault="002059AE" w:rsidP="001B2327">
      <w:pPr>
        <w:spacing w:after="0"/>
        <w:ind w:left="567"/>
        <w:jc w:val="both"/>
        <w:rPr>
          <w:rFonts w:ascii="Times New Roman" w:hAnsi="Times New Roman"/>
          <w:sz w:val="24"/>
          <w:szCs w:val="24"/>
        </w:rPr>
      </w:pPr>
    </w:p>
    <w:p w:rsidR="00AF7E35" w:rsidRDefault="002059AE" w:rsidP="001B2327">
      <w:pPr>
        <w:keepNext/>
        <w:keepLines/>
        <w:numPr>
          <w:ilvl w:val="0"/>
          <w:numId w:val="7"/>
        </w:numPr>
        <w:spacing w:after="0" w:line="240" w:lineRule="auto"/>
        <w:ind w:left="709" w:hanging="349"/>
        <w:jc w:val="center"/>
        <w:rPr>
          <w:rFonts w:ascii="Times New Roman" w:hAnsi="Times New Roman"/>
          <w:b/>
          <w:sz w:val="24"/>
          <w:szCs w:val="24"/>
        </w:rPr>
      </w:pPr>
      <w:r w:rsidRPr="000D6BC8">
        <w:rPr>
          <w:rFonts w:ascii="Times New Roman" w:hAnsi="Times New Roman"/>
          <w:b/>
          <w:sz w:val="24"/>
          <w:szCs w:val="24"/>
        </w:rPr>
        <w:t xml:space="preserve"> </w:t>
      </w:r>
      <w:r w:rsidR="00AF7E35" w:rsidRPr="00AF7E35">
        <w:rPr>
          <w:rFonts w:ascii="Times New Roman" w:hAnsi="Times New Roman"/>
          <w:b/>
          <w:sz w:val="24"/>
          <w:szCs w:val="24"/>
        </w:rPr>
        <w:t xml:space="preserve">Требования к уплате страхового взноса (страховой премии) и </w:t>
      </w:r>
    </w:p>
    <w:p w:rsidR="002059AE" w:rsidRPr="000D6BC8" w:rsidRDefault="00AF7E35" w:rsidP="001B2327">
      <w:pPr>
        <w:keepNext/>
        <w:keepLines/>
        <w:spacing w:after="0" w:line="240" w:lineRule="auto"/>
        <w:ind w:left="709"/>
        <w:jc w:val="center"/>
        <w:rPr>
          <w:rFonts w:ascii="Times New Roman" w:hAnsi="Times New Roman"/>
          <w:b/>
          <w:sz w:val="24"/>
          <w:szCs w:val="24"/>
        </w:rPr>
      </w:pPr>
      <w:r w:rsidRPr="00AF7E35">
        <w:rPr>
          <w:rFonts w:ascii="Times New Roman" w:hAnsi="Times New Roman"/>
          <w:b/>
          <w:sz w:val="24"/>
          <w:szCs w:val="24"/>
        </w:rPr>
        <w:t>выплате страхового возмещения</w:t>
      </w:r>
    </w:p>
    <w:p w:rsidR="002059AE" w:rsidRPr="000D6BC8" w:rsidRDefault="002059AE" w:rsidP="001B2327">
      <w:pPr>
        <w:spacing w:after="0"/>
        <w:ind w:firstLine="709"/>
        <w:jc w:val="both"/>
        <w:rPr>
          <w:rFonts w:ascii="Times New Roman" w:hAnsi="Times New Roman"/>
          <w:sz w:val="24"/>
          <w:szCs w:val="24"/>
        </w:rPr>
      </w:pPr>
    </w:p>
    <w:p w:rsidR="002059AE" w:rsidRPr="000D6BC8" w:rsidRDefault="002059AE" w:rsidP="001B2327">
      <w:pPr>
        <w:numPr>
          <w:ilvl w:val="1"/>
          <w:numId w:val="7"/>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Условиями договора страхования должны быть предусмотрены основания возникновения обязанности страховщика по выплате страхового возмещения как в случае решения судебного органа, признавшего обязанность Страхователя возместить вред, причиненный жизни, здоровью и имуществу третьих лиц, имуществу юридических лиц, окружающей природной среде, так и в случае добровольного признания страхователем (при условии наличия и документального подтверждения прямой причинно-следственной связи причинения вреда и недостатков, допущенных страхователем</w:t>
      </w:r>
      <w:proofErr w:type="gramEnd"/>
      <w:r w:rsidRPr="000D6BC8">
        <w:rPr>
          <w:rFonts w:ascii="Times New Roman" w:hAnsi="Times New Roman"/>
          <w:sz w:val="24"/>
          <w:szCs w:val="24"/>
        </w:rPr>
        <w:t xml:space="preserve">) своей обязанности по возмещению вреда.   </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Условиями договора страхования должен быть предусмотрен порядок определения размера ущерба, причиненного жизни и здоровью, имуществу третьих лиц, а также окружающей природной среде. Установлено, в каких случаях, имущество считается полностью погибшим и не подлежащим восстановлению, какие расходы включаются в восстановительные расходы, как определяется размер ущерба, причиненного животным, принадлежащим юридическим и физическим лицам, а также зеленым насаждениям. Кроме этого, условиями договора должен быть предусмотрен порядок определения размера ущерба при загрязнении земли и почвы, при загрязнении поверхности вод, загрязнении недр.</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Условиями договора должен быть предусмотрена очередность выплат, если при наступлении страхового случая вред будет причинен одновременно жизни и здоровью физических лиц, имуществу физических и юридических лиц, окружающей природной среде.</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Не допускается уплата страхового взноса частями, за исключением договоров страхования, заключенных на срок более одного года. В этом случае оплата страхового взноса осуществляется ежегодными платежами.</w:t>
      </w:r>
    </w:p>
    <w:p w:rsidR="002059AE" w:rsidRPr="00AF7E35" w:rsidRDefault="002059AE" w:rsidP="002059AE">
      <w:pPr>
        <w:numPr>
          <w:ilvl w:val="1"/>
          <w:numId w:val="7"/>
        </w:numPr>
        <w:spacing w:after="0" w:line="240" w:lineRule="auto"/>
        <w:ind w:left="567" w:hanging="567"/>
        <w:jc w:val="both"/>
        <w:rPr>
          <w:rFonts w:ascii="Times New Roman" w:hAnsi="Times New Roman"/>
          <w:sz w:val="24"/>
          <w:szCs w:val="24"/>
        </w:rPr>
      </w:pPr>
      <w:r w:rsidRPr="00AF7E35">
        <w:rPr>
          <w:rFonts w:ascii="Times New Roman" w:hAnsi="Times New Roman"/>
          <w:sz w:val="24"/>
          <w:szCs w:val="24"/>
        </w:rPr>
        <w:lastRenderedPageBreak/>
        <w:t xml:space="preserve">Установленный в договоре страхования срок выплаты Страховщиком страховой выплаты не должен превышать двадцати рабочих дней </w:t>
      </w:r>
      <w:proofErr w:type="gramStart"/>
      <w:r w:rsidRPr="00AF7E35">
        <w:rPr>
          <w:rFonts w:ascii="Times New Roman" w:hAnsi="Times New Roman"/>
          <w:sz w:val="24"/>
          <w:szCs w:val="24"/>
        </w:rPr>
        <w:t>с даты представления</w:t>
      </w:r>
      <w:proofErr w:type="gramEnd"/>
      <w:r w:rsidRPr="00AF7E35">
        <w:rPr>
          <w:rFonts w:ascii="Times New Roman" w:hAnsi="Times New Roman"/>
          <w:sz w:val="24"/>
          <w:szCs w:val="24"/>
        </w:rPr>
        <w:t xml:space="preserve"> Страхователем документов, необходимых для подтверждения факта наступления страхового случая.</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Договором страхования должно быть предусмотрено право Страхователя или лица, ответственность которого застрахована, на получение страховой выплаты в случае, если Страхователь или лицо, ответственность которого застрахована, с предварительного письменного согласия Страховщика самостоятельно возместил причиненный вред.</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сумму страхового возмещения должны быть включены:</w:t>
      </w:r>
    </w:p>
    <w:p w:rsidR="002059AE" w:rsidRPr="000D6BC8" w:rsidRDefault="002059AE" w:rsidP="0093155B">
      <w:pPr>
        <w:numPr>
          <w:ilvl w:val="1"/>
          <w:numId w:val="5"/>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расходы на возмещение причиненного вреда, в соответствии с решением суда или по взаимному соглашению между страховщиком, страхователем и лицом, которому причинен вред, в размере, определенном в соответствии с законодательством Российской Федерации;</w:t>
      </w:r>
    </w:p>
    <w:p w:rsidR="002059AE" w:rsidRPr="000D6BC8" w:rsidRDefault="002059AE" w:rsidP="0093155B">
      <w:pPr>
        <w:numPr>
          <w:ilvl w:val="1"/>
          <w:numId w:val="5"/>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 xml:space="preserve"> расходы, произведенные с письменного согласия страховщика в целях предварительного выяснения обстоятельств и причин страхового случая, размера нанесенного ущерба, установления наличия и формы вины страхователя в причинении вреда;</w:t>
      </w:r>
    </w:p>
    <w:p w:rsidR="002059AE" w:rsidRPr="000D6BC8" w:rsidRDefault="002059AE" w:rsidP="0093155B">
      <w:pPr>
        <w:numPr>
          <w:ilvl w:val="1"/>
          <w:numId w:val="5"/>
        </w:numPr>
        <w:spacing w:after="0" w:line="240" w:lineRule="auto"/>
        <w:ind w:left="709" w:hanging="349"/>
        <w:jc w:val="both"/>
        <w:rPr>
          <w:rFonts w:ascii="Times New Roman" w:hAnsi="Times New Roman"/>
          <w:sz w:val="24"/>
          <w:szCs w:val="24"/>
        </w:rPr>
      </w:pPr>
      <w:r w:rsidRPr="000D6BC8">
        <w:rPr>
          <w:rFonts w:ascii="Times New Roman" w:hAnsi="Times New Roman"/>
          <w:sz w:val="24"/>
          <w:szCs w:val="24"/>
        </w:rPr>
        <w:t>  расходы на ведение дел по страховому случаю в судебных органах, если передача дела в суд была произведена при согласии страховщика, либо если страхователь не мог избежать передачи дела в суд.</w:t>
      </w: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договоре страхования должно быть предусмотрено право Страхователя на восстановление страховой суммы после выплаты Страховщиком страхового возмещения. Восстановление страховой суммы осуществляется в течение 30 дней с момента выплаты страхового возмещения.</w:t>
      </w:r>
    </w:p>
    <w:p w:rsidR="002059AE" w:rsidRPr="000D6BC8" w:rsidRDefault="002059AE" w:rsidP="00C34CE8">
      <w:pPr>
        <w:spacing w:after="0"/>
        <w:ind w:firstLine="709"/>
        <w:jc w:val="both"/>
        <w:rPr>
          <w:rFonts w:ascii="Times New Roman" w:hAnsi="Times New Roman"/>
          <w:sz w:val="24"/>
          <w:szCs w:val="24"/>
        </w:rPr>
      </w:pPr>
    </w:p>
    <w:p w:rsidR="002059AE" w:rsidRPr="000D6BC8" w:rsidRDefault="00AF7E35" w:rsidP="00C34CE8">
      <w:pPr>
        <w:keepNext/>
        <w:keepLines/>
        <w:numPr>
          <w:ilvl w:val="0"/>
          <w:numId w:val="7"/>
        </w:numPr>
        <w:spacing w:after="0" w:line="240" w:lineRule="auto"/>
        <w:ind w:left="567" w:hanging="207"/>
        <w:jc w:val="center"/>
        <w:rPr>
          <w:rFonts w:ascii="Times New Roman" w:hAnsi="Times New Roman"/>
          <w:b/>
          <w:sz w:val="24"/>
          <w:szCs w:val="24"/>
        </w:rPr>
      </w:pPr>
      <w:r>
        <w:rPr>
          <w:rFonts w:ascii="Times New Roman" w:hAnsi="Times New Roman"/>
          <w:b/>
          <w:sz w:val="24"/>
          <w:szCs w:val="24"/>
        </w:rPr>
        <w:t xml:space="preserve"> </w:t>
      </w:r>
      <w:r w:rsidRPr="00AF7E35">
        <w:rPr>
          <w:rFonts w:ascii="Times New Roman" w:hAnsi="Times New Roman"/>
          <w:b/>
          <w:sz w:val="24"/>
          <w:szCs w:val="24"/>
        </w:rPr>
        <w:t>Требования к установлению срока действия договора страхования</w:t>
      </w:r>
    </w:p>
    <w:p w:rsidR="002059AE" w:rsidRPr="000D6BC8" w:rsidRDefault="002059AE" w:rsidP="00C34CE8">
      <w:pPr>
        <w:spacing w:after="0"/>
        <w:ind w:firstLine="709"/>
        <w:jc w:val="both"/>
        <w:rPr>
          <w:rFonts w:ascii="Times New Roman" w:hAnsi="Times New Roman"/>
          <w:sz w:val="24"/>
          <w:szCs w:val="24"/>
        </w:rPr>
      </w:pP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Особенности при заключении договора «на годовой базе».</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Договор страхования «на годовой базе» заключается сроком на один год с установлением ретроактивного периода. Ретроактивный период должен начинаться </w:t>
      </w:r>
      <w:proofErr w:type="gramStart"/>
      <w:r w:rsidRPr="000D6BC8">
        <w:rPr>
          <w:rFonts w:ascii="Times New Roman" w:hAnsi="Times New Roman"/>
          <w:sz w:val="24"/>
          <w:szCs w:val="24"/>
        </w:rPr>
        <w:t>с даты выдачи</w:t>
      </w:r>
      <w:proofErr w:type="gramEnd"/>
      <w:r w:rsidRPr="000D6BC8">
        <w:rPr>
          <w:rFonts w:ascii="Times New Roman" w:hAnsi="Times New Roman"/>
          <w:sz w:val="24"/>
          <w:szCs w:val="24"/>
        </w:rPr>
        <w:t xml:space="preserve"> Страхователю или лицу, ответственность которого застрахована, первого свидетельства о допуске Партнерством на виды работ, которые являются объектом страхования по Договору страхования.</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Страхователь обязан своевременно возобновлять и поддерживать непрерывное действие договора страхования «на годовой базе» в течение всего срока членства в </w:t>
      </w:r>
      <w:proofErr w:type="spellStart"/>
      <w:r w:rsidRPr="000D6BC8">
        <w:rPr>
          <w:rFonts w:ascii="Times New Roman" w:hAnsi="Times New Roman"/>
          <w:sz w:val="24"/>
          <w:szCs w:val="24"/>
        </w:rPr>
        <w:t>саморегулируемой</w:t>
      </w:r>
      <w:proofErr w:type="spellEnd"/>
      <w:r w:rsidRPr="000D6BC8">
        <w:rPr>
          <w:rFonts w:ascii="Times New Roman" w:hAnsi="Times New Roman"/>
          <w:sz w:val="24"/>
          <w:szCs w:val="24"/>
        </w:rPr>
        <w:t xml:space="preserve"> организации путем своевременного продления действующего договора страхования на срок не менее одного года, либо заключения нового договора страхования «на годовой базе».</w:t>
      </w:r>
    </w:p>
    <w:p w:rsidR="002059AE" w:rsidRPr="000D6BC8" w:rsidRDefault="00AF7E35"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 страхования «на объектной базе» заключается на срок выполнения Страхователем предусмотренных договором страхования строительных работ, и не менее трех лет после их окончания</w:t>
      </w:r>
      <w:r>
        <w:rPr>
          <w:rFonts w:ascii="Times New Roman" w:hAnsi="Times New Roman"/>
          <w:sz w:val="24"/>
          <w:szCs w:val="24"/>
        </w:rPr>
        <w:t>.</w:t>
      </w:r>
    </w:p>
    <w:p w:rsidR="002059AE" w:rsidRPr="000D6BC8" w:rsidRDefault="002059AE" w:rsidP="00C34CE8">
      <w:pPr>
        <w:spacing w:after="0"/>
        <w:ind w:firstLine="709"/>
        <w:jc w:val="both"/>
        <w:rPr>
          <w:rFonts w:ascii="Times New Roman" w:hAnsi="Times New Roman"/>
          <w:sz w:val="24"/>
          <w:szCs w:val="24"/>
        </w:rPr>
      </w:pPr>
    </w:p>
    <w:p w:rsidR="002059AE" w:rsidRPr="000D6BC8" w:rsidRDefault="00570BB5" w:rsidP="00C34CE8">
      <w:pPr>
        <w:keepNext/>
        <w:keepLines/>
        <w:numPr>
          <w:ilvl w:val="0"/>
          <w:numId w:val="7"/>
        </w:numPr>
        <w:spacing w:after="0" w:line="240" w:lineRule="auto"/>
        <w:ind w:left="567" w:hanging="207"/>
        <w:jc w:val="center"/>
        <w:rPr>
          <w:rFonts w:ascii="Times New Roman" w:hAnsi="Times New Roman"/>
          <w:b/>
          <w:sz w:val="24"/>
          <w:szCs w:val="24"/>
        </w:rPr>
      </w:pPr>
      <w:r>
        <w:rPr>
          <w:rFonts w:ascii="Times New Roman" w:hAnsi="Times New Roman"/>
          <w:b/>
          <w:sz w:val="24"/>
          <w:szCs w:val="24"/>
        </w:rPr>
        <w:t xml:space="preserve"> </w:t>
      </w:r>
      <w:r w:rsidRPr="00570BB5">
        <w:rPr>
          <w:rFonts w:ascii="Times New Roman" w:hAnsi="Times New Roman"/>
          <w:b/>
          <w:sz w:val="24"/>
          <w:szCs w:val="24"/>
        </w:rPr>
        <w:t>Требования к определению порядка заключения, изменения договора страхования и прекращения его действия</w:t>
      </w:r>
    </w:p>
    <w:p w:rsidR="002059AE" w:rsidRPr="000D6BC8" w:rsidRDefault="002059AE" w:rsidP="00C34CE8">
      <w:pPr>
        <w:spacing w:after="0"/>
        <w:ind w:firstLine="709"/>
        <w:jc w:val="both"/>
        <w:rPr>
          <w:rFonts w:ascii="Times New Roman" w:hAnsi="Times New Roman"/>
          <w:sz w:val="24"/>
          <w:szCs w:val="24"/>
        </w:rPr>
      </w:pP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Договор страхования должен вступать в силу с 00.00 часов дня следующего за днем уплаты Страхователем страховой премии.</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lastRenderedPageBreak/>
        <w:t>Договор страхования «на объектной базе» заключается до начала выполнения работ по соответствующим договорам подряда.</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В период членства в Партнерстве Страхователь не может добровольно изменять существенные условия договора страхования без согласия Партнерства, за исключением случаев увеличения страховой суммы, лимита страхового возмещения по одному страховому случаю, сроков страхования, расширения перечня страховых случаев, подлежащих страховому покрытию, уменьшения размера франшизы. </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О случаях изменения договора страхования Страхователь информирует Партнерство  в сроки, установленные пунктом </w:t>
      </w:r>
      <w:fldSimple w:instr=" REF _Ref277154691 \r \h  \* MERGEFORMAT ">
        <w:r>
          <w:rPr>
            <w:rFonts w:ascii="Times New Roman" w:hAnsi="Times New Roman"/>
            <w:sz w:val="24"/>
            <w:szCs w:val="24"/>
          </w:rPr>
          <w:t>1</w:t>
        </w:r>
        <w:r w:rsidR="0093155B">
          <w:rPr>
            <w:rFonts w:ascii="Times New Roman" w:hAnsi="Times New Roman"/>
            <w:sz w:val="24"/>
            <w:szCs w:val="24"/>
          </w:rPr>
          <w:t>4</w:t>
        </w:r>
        <w:r>
          <w:rPr>
            <w:rFonts w:ascii="Times New Roman" w:hAnsi="Times New Roman"/>
            <w:sz w:val="24"/>
            <w:szCs w:val="24"/>
          </w:rPr>
          <w:t>.3</w:t>
        </w:r>
      </w:fldSimple>
      <w:r w:rsidRPr="000D6BC8">
        <w:rPr>
          <w:rFonts w:ascii="Times New Roman" w:hAnsi="Times New Roman"/>
          <w:sz w:val="24"/>
          <w:szCs w:val="24"/>
        </w:rPr>
        <w:t xml:space="preserve"> настоящих Требований.</w:t>
      </w: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Досрочное расторжение договора страхования Страхователем возможно исключительно в случаях и порядке, предусмотренном гражданским законодательством и законодательством о страховой деятельности, с обязательным уведомлением Партнерства.</w:t>
      </w:r>
    </w:p>
    <w:p w:rsidR="002059AE" w:rsidRPr="000D6BC8" w:rsidRDefault="002059AE" w:rsidP="00C34CE8">
      <w:pPr>
        <w:tabs>
          <w:tab w:val="left" w:pos="3165"/>
        </w:tabs>
        <w:spacing w:after="0"/>
        <w:ind w:firstLine="709"/>
        <w:jc w:val="both"/>
        <w:rPr>
          <w:rFonts w:ascii="Times New Roman" w:hAnsi="Times New Roman"/>
          <w:sz w:val="24"/>
          <w:szCs w:val="24"/>
        </w:rPr>
      </w:pPr>
    </w:p>
    <w:p w:rsidR="002059AE" w:rsidRPr="000D6BC8" w:rsidRDefault="00464E6D" w:rsidP="00362DB9">
      <w:pPr>
        <w:keepNext/>
        <w:keepLines/>
        <w:numPr>
          <w:ilvl w:val="0"/>
          <w:numId w:val="7"/>
        </w:numPr>
        <w:spacing w:after="0" w:line="240" w:lineRule="auto"/>
        <w:ind w:left="709" w:hanging="349"/>
        <w:jc w:val="center"/>
        <w:rPr>
          <w:rFonts w:ascii="Times New Roman" w:hAnsi="Times New Roman"/>
          <w:b/>
          <w:sz w:val="24"/>
          <w:szCs w:val="24"/>
        </w:rPr>
      </w:pPr>
      <w:r w:rsidRPr="00464E6D">
        <w:rPr>
          <w:rFonts w:ascii="Times New Roman" w:hAnsi="Times New Roman"/>
          <w:b/>
          <w:sz w:val="24"/>
          <w:szCs w:val="24"/>
        </w:rPr>
        <w:t>Требования к установлению процедуры урегулирования разногласий при наступлении страхового случая</w:t>
      </w:r>
    </w:p>
    <w:p w:rsidR="002059AE" w:rsidRPr="000D6BC8" w:rsidRDefault="002059AE" w:rsidP="00C34CE8">
      <w:pPr>
        <w:spacing w:after="0"/>
        <w:ind w:firstLine="709"/>
        <w:jc w:val="both"/>
        <w:rPr>
          <w:rFonts w:ascii="Times New Roman" w:hAnsi="Times New Roman"/>
          <w:sz w:val="24"/>
          <w:szCs w:val="24"/>
        </w:rPr>
      </w:pPr>
    </w:p>
    <w:p w:rsidR="002059AE" w:rsidRPr="000D6BC8" w:rsidRDefault="002059AE" w:rsidP="002001DC">
      <w:pPr>
        <w:spacing w:after="0" w:line="240" w:lineRule="auto"/>
        <w:ind w:left="567"/>
        <w:jc w:val="both"/>
        <w:rPr>
          <w:rFonts w:ascii="Times New Roman" w:hAnsi="Times New Roman"/>
          <w:sz w:val="24"/>
          <w:szCs w:val="24"/>
        </w:rPr>
      </w:pPr>
      <w:r w:rsidRPr="000D6BC8">
        <w:rPr>
          <w:rFonts w:ascii="Times New Roman" w:hAnsi="Times New Roman"/>
          <w:sz w:val="24"/>
          <w:szCs w:val="24"/>
        </w:rPr>
        <w:t xml:space="preserve">В договоре страхования должна быть предусмотрена возможность досудебного (внесудебного) урегулирования отношений при наступлении страхового случая путем достижения соглашения между Страхователем Страховщиком и </w:t>
      </w:r>
      <w:proofErr w:type="spellStart"/>
      <w:r w:rsidRPr="000D6BC8">
        <w:rPr>
          <w:rFonts w:ascii="Times New Roman" w:hAnsi="Times New Roman"/>
          <w:sz w:val="24"/>
          <w:szCs w:val="24"/>
        </w:rPr>
        <w:t>Выгодоприобретателем</w:t>
      </w:r>
      <w:proofErr w:type="spellEnd"/>
      <w:r w:rsidRPr="000D6BC8">
        <w:rPr>
          <w:rFonts w:ascii="Times New Roman" w:hAnsi="Times New Roman"/>
          <w:sz w:val="24"/>
          <w:szCs w:val="24"/>
        </w:rPr>
        <w:t xml:space="preserve"> об установлении факта наступления страхового случая и размера вреда, подлежащего возмещению.</w:t>
      </w:r>
    </w:p>
    <w:p w:rsidR="002059AE" w:rsidRPr="000D6BC8" w:rsidRDefault="002059AE" w:rsidP="002001DC">
      <w:pPr>
        <w:spacing w:after="0"/>
        <w:ind w:firstLine="709"/>
        <w:jc w:val="both"/>
        <w:rPr>
          <w:rFonts w:ascii="Times New Roman" w:hAnsi="Times New Roman"/>
          <w:sz w:val="24"/>
          <w:szCs w:val="24"/>
        </w:rPr>
      </w:pPr>
    </w:p>
    <w:p w:rsidR="002059AE" w:rsidRPr="000D6BC8" w:rsidRDefault="003666F9" w:rsidP="002001DC">
      <w:pPr>
        <w:keepNext/>
        <w:keepLines/>
        <w:numPr>
          <w:ilvl w:val="0"/>
          <w:numId w:val="7"/>
        </w:numPr>
        <w:spacing w:after="0" w:line="240" w:lineRule="auto"/>
        <w:ind w:left="567" w:hanging="207"/>
        <w:jc w:val="center"/>
        <w:rPr>
          <w:rFonts w:ascii="Times New Roman" w:hAnsi="Times New Roman"/>
          <w:b/>
          <w:sz w:val="24"/>
          <w:szCs w:val="24"/>
        </w:rPr>
      </w:pPr>
      <w:r>
        <w:rPr>
          <w:rFonts w:ascii="Times New Roman" w:hAnsi="Times New Roman"/>
          <w:b/>
          <w:sz w:val="24"/>
          <w:szCs w:val="24"/>
        </w:rPr>
        <w:t xml:space="preserve"> </w:t>
      </w:r>
      <w:r w:rsidR="00C86AA2" w:rsidRPr="00C86AA2">
        <w:rPr>
          <w:rFonts w:ascii="Times New Roman" w:hAnsi="Times New Roman"/>
          <w:b/>
          <w:sz w:val="24"/>
          <w:szCs w:val="24"/>
        </w:rPr>
        <w:t>Требования к предоставлению информации страховщиком</w:t>
      </w:r>
      <w:r w:rsidR="002059AE" w:rsidRPr="000D6BC8">
        <w:rPr>
          <w:rFonts w:ascii="Times New Roman" w:hAnsi="Times New Roman"/>
          <w:b/>
          <w:sz w:val="24"/>
          <w:szCs w:val="24"/>
        </w:rPr>
        <w:t xml:space="preserve"> </w:t>
      </w:r>
    </w:p>
    <w:p w:rsidR="002059AE" w:rsidRPr="000D6BC8" w:rsidRDefault="002059AE" w:rsidP="002001DC">
      <w:pPr>
        <w:spacing w:after="0"/>
        <w:ind w:firstLine="709"/>
        <w:jc w:val="both"/>
        <w:rPr>
          <w:rFonts w:ascii="Times New Roman" w:hAnsi="Times New Roman"/>
          <w:sz w:val="24"/>
          <w:szCs w:val="24"/>
        </w:rPr>
      </w:pPr>
    </w:p>
    <w:p w:rsidR="002059AE" w:rsidRPr="000D6BC8" w:rsidRDefault="002059AE" w:rsidP="002001DC">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договоре должно быть предусмотрено согласие Страхователя на предоставление Страховщиком информации в Партнерство, о договоре страхования, его условиях, о страховых случаях, произведенных страховых выплатах.</w:t>
      </w:r>
      <w:r w:rsidRPr="000D6BC8" w:rsidDel="008B01AD">
        <w:rPr>
          <w:rFonts w:ascii="Times New Roman" w:hAnsi="Times New Roman"/>
          <w:sz w:val="24"/>
          <w:szCs w:val="24"/>
        </w:rPr>
        <w:t xml:space="preserve"> </w:t>
      </w: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В договоре должно быть предусмотрено согласие Страховщика на предоставление Страхователем информации в Партнерство, о договоре страхования, его условиях, о страховых случаях, произведенных страховых выплатах.</w:t>
      </w:r>
      <w:r w:rsidRPr="000D6BC8" w:rsidDel="008B01AD">
        <w:rPr>
          <w:rFonts w:ascii="Times New Roman" w:hAnsi="Times New Roman"/>
          <w:sz w:val="24"/>
          <w:szCs w:val="24"/>
        </w:rPr>
        <w:t xml:space="preserve"> </w:t>
      </w:r>
    </w:p>
    <w:p w:rsidR="002059AE" w:rsidRPr="000D6BC8" w:rsidRDefault="002059AE" w:rsidP="00C34CE8">
      <w:pPr>
        <w:spacing w:after="0"/>
        <w:ind w:left="567"/>
        <w:jc w:val="both"/>
        <w:rPr>
          <w:rFonts w:ascii="Times New Roman" w:hAnsi="Times New Roman"/>
          <w:sz w:val="24"/>
          <w:szCs w:val="24"/>
        </w:rPr>
      </w:pPr>
    </w:p>
    <w:p w:rsidR="002059AE" w:rsidRPr="00C34CE8" w:rsidRDefault="003666F9" w:rsidP="00C34CE8">
      <w:pPr>
        <w:keepNext/>
        <w:keepLines/>
        <w:numPr>
          <w:ilvl w:val="0"/>
          <w:numId w:val="7"/>
        </w:numPr>
        <w:spacing w:after="0" w:line="240" w:lineRule="auto"/>
        <w:ind w:left="709" w:hanging="349"/>
        <w:jc w:val="center"/>
        <w:rPr>
          <w:rFonts w:ascii="Times New Roman" w:hAnsi="Times New Roman"/>
          <w:b/>
          <w:spacing w:val="-6"/>
          <w:sz w:val="24"/>
          <w:szCs w:val="24"/>
        </w:rPr>
      </w:pPr>
      <w:r>
        <w:rPr>
          <w:rFonts w:ascii="Times New Roman" w:hAnsi="Times New Roman"/>
          <w:b/>
          <w:sz w:val="24"/>
          <w:szCs w:val="24"/>
        </w:rPr>
        <w:t xml:space="preserve"> </w:t>
      </w:r>
      <w:r w:rsidRPr="00C34CE8">
        <w:rPr>
          <w:rFonts w:ascii="Times New Roman" w:hAnsi="Times New Roman"/>
          <w:b/>
          <w:spacing w:val="-6"/>
          <w:sz w:val="24"/>
          <w:szCs w:val="24"/>
        </w:rPr>
        <w:t xml:space="preserve">Порядок осуществления контроля </w:t>
      </w:r>
      <w:r w:rsidR="00795A81">
        <w:rPr>
          <w:rFonts w:ascii="Times New Roman" w:hAnsi="Times New Roman"/>
          <w:b/>
          <w:spacing w:val="-6"/>
          <w:sz w:val="24"/>
          <w:szCs w:val="24"/>
        </w:rPr>
        <w:t>Партнерством</w:t>
      </w:r>
      <w:r w:rsidRPr="00C34CE8">
        <w:rPr>
          <w:rFonts w:ascii="Times New Roman" w:hAnsi="Times New Roman"/>
          <w:b/>
          <w:spacing w:val="-6"/>
          <w:sz w:val="24"/>
          <w:szCs w:val="24"/>
        </w:rPr>
        <w:t xml:space="preserve"> за соблюдением членами </w:t>
      </w:r>
      <w:r w:rsidR="00795A81">
        <w:rPr>
          <w:rFonts w:ascii="Times New Roman" w:hAnsi="Times New Roman"/>
          <w:b/>
          <w:spacing w:val="-6"/>
          <w:sz w:val="24"/>
          <w:szCs w:val="24"/>
        </w:rPr>
        <w:t>Партнерства</w:t>
      </w:r>
      <w:r w:rsidRPr="00C34CE8">
        <w:rPr>
          <w:rFonts w:ascii="Times New Roman" w:hAnsi="Times New Roman"/>
          <w:b/>
          <w:spacing w:val="-6"/>
          <w:sz w:val="24"/>
          <w:szCs w:val="24"/>
        </w:rPr>
        <w:t xml:space="preserve"> </w:t>
      </w:r>
      <w:r w:rsidR="008D6D8A">
        <w:rPr>
          <w:rFonts w:ascii="Times New Roman" w:hAnsi="Times New Roman"/>
          <w:b/>
          <w:spacing w:val="-6"/>
          <w:sz w:val="24"/>
          <w:szCs w:val="24"/>
        </w:rPr>
        <w:t>настоящих Т</w:t>
      </w:r>
      <w:r w:rsidRPr="00C34CE8">
        <w:rPr>
          <w:rFonts w:ascii="Times New Roman" w:hAnsi="Times New Roman"/>
          <w:b/>
          <w:spacing w:val="-6"/>
          <w:sz w:val="24"/>
          <w:szCs w:val="24"/>
        </w:rPr>
        <w:t xml:space="preserve">ребований </w:t>
      </w:r>
    </w:p>
    <w:p w:rsidR="00C34CE8" w:rsidRPr="000D6BC8" w:rsidRDefault="00C34CE8" w:rsidP="00C34CE8">
      <w:pPr>
        <w:keepNext/>
        <w:keepLines/>
        <w:spacing w:after="0" w:line="240" w:lineRule="auto"/>
        <w:ind w:left="709"/>
        <w:rPr>
          <w:rFonts w:ascii="Times New Roman" w:hAnsi="Times New Roman"/>
          <w:b/>
          <w:sz w:val="24"/>
          <w:szCs w:val="24"/>
        </w:rPr>
      </w:pP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Партнерство ведет сводный реестр заключенных </w:t>
      </w:r>
      <w:proofErr w:type="gramStart"/>
      <w:r w:rsidRPr="000D6BC8">
        <w:rPr>
          <w:rFonts w:ascii="Times New Roman" w:hAnsi="Times New Roman"/>
          <w:sz w:val="24"/>
          <w:szCs w:val="24"/>
        </w:rPr>
        <w:t>договоров страхования гражданской ответственности членов Партнерства</w:t>
      </w:r>
      <w:proofErr w:type="gramEnd"/>
      <w:r w:rsidRPr="000D6BC8">
        <w:rPr>
          <w:rFonts w:ascii="Times New Roman" w:hAnsi="Times New Roman"/>
          <w:sz w:val="24"/>
          <w:szCs w:val="24"/>
        </w:rPr>
        <w:t xml:space="preserve"> и осуществляет контроль за своевременностью их заключения</w:t>
      </w:r>
      <w:r w:rsidR="008D6D8A">
        <w:rPr>
          <w:rFonts w:ascii="Times New Roman" w:hAnsi="Times New Roman"/>
          <w:sz w:val="24"/>
          <w:szCs w:val="24"/>
        </w:rPr>
        <w:t>, изменения и прекращения</w:t>
      </w:r>
      <w:r w:rsidRPr="000D6BC8">
        <w:rPr>
          <w:rFonts w:ascii="Times New Roman" w:hAnsi="Times New Roman"/>
          <w:sz w:val="24"/>
          <w:szCs w:val="24"/>
        </w:rPr>
        <w:t>.</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Член Партнерства обязан информировать Партнерство обо всех случаях заключения, изменения, прекращения договора страхования гражданской ответственности путем направления уведомления.</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bookmarkStart w:id="5" w:name="_Ref277154691"/>
      <w:r w:rsidRPr="000D6BC8">
        <w:rPr>
          <w:rFonts w:ascii="Times New Roman" w:hAnsi="Times New Roman"/>
          <w:sz w:val="24"/>
          <w:szCs w:val="24"/>
        </w:rPr>
        <w:t>Уведомление направляется не позднее трех рабочих дней с момента заключения, изменения, прекращения договора страхования гражданской ответственности с приложением копии договора страхования (страхового полиса), правил страхования гражданской ответственности, заявления на страхование, дополнительного соглашения к договору, копию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bookmarkEnd w:id="5"/>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lastRenderedPageBreak/>
        <w:t xml:space="preserve">Член Партнерства обязан информировать Партнерство о наступлении всех страховых случаев с указанием </w:t>
      </w:r>
      <w:r w:rsidR="002E5045">
        <w:rPr>
          <w:rFonts w:ascii="Times New Roman" w:hAnsi="Times New Roman"/>
          <w:sz w:val="24"/>
          <w:szCs w:val="24"/>
        </w:rPr>
        <w:t>происшедшего</w:t>
      </w:r>
      <w:r w:rsidRPr="000D6BC8">
        <w:rPr>
          <w:rFonts w:ascii="Times New Roman" w:hAnsi="Times New Roman"/>
          <w:sz w:val="24"/>
          <w:szCs w:val="24"/>
        </w:rPr>
        <w:t xml:space="preserve"> события, недостатков работ, вследствие которых был причинен вред, </w:t>
      </w:r>
      <w:proofErr w:type="spellStart"/>
      <w:r w:rsidRPr="000D6BC8">
        <w:rPr>
          <w:rFonts w:ascii="Times New Roman" w:hAnsi="Times New Roman"/>
          <w:sz w:val="24"/>
          <w:szCs w:val="24"/>
        </w:rPr>
        <w:t>выгодоприобретателя</w:t>
      </w:r>
      <w:proofErr w:type="spellEnd"/>
      <w:r w:rsidRPr="000D6BC8">
        <w:rPr>
          <w:rFonts w:ascii="Times New Roman" w:hAnsi="Times New Roman"/>
          <w:sz w:val="24"/>
          <w:szCs w:val="24"/>
        </w:rPr>
        <w:t>, размера причиненного вреда, подлежащего возмещению, суммы страхового возмещения, а также информации о восстановлении страховой суммы. Указанная информация направляется в течение тридцати дней с момента наступления страхового случая.</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В целях обеспечения эффективного </w:t>
      </w:r>
      <w:proofErr w:type="gramStart"/>
      <w:r w:rsidRPr="000D6BC8">
        <w:rPr>
          <w:rFonts w:ascii="Times New Roman" w:hAnsi="Times New Roman"/>
          <w:sz w:val="24"/>
          <w:szCs w:val="24"/>
        </w:rPr>
        <w:t>контроля за</w:t>
      </w:r>
      <w:proofErr w:type="gramEnd"/>
      <w:r w:rsidRPr="000D6BC8">
        <w:rPr>
          <w:rFonts w:ascii="Times New Roman" w:hAnsi="Times New Roman"/>
          <w:sz w:val="24"/>
          <w:szCs w:val="24"/>
        </w:rPr>
        <w:t xml:space="preserve"> соблюдением настоящих Требований, Партнерство вправе запрашивать иную информацию, не указанную в настоящем разделе. </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Нарушение настоящих Требований влечет за собой ответственность, предусмотренную </w:t>
      </w:r>
      <w:r w:rsidR="008C01BF">
        <w:rPr>
          <w:rFonts w:ascii="Times New Roman" w:hAnsi="Times New Roman"/>
          <w:sz w:val="24"/>
          <w:szCs w:val="24"/>
        </w:rPr>
        <w:t>Положением о системе мер дисциплинарной ответственности</w:t>
      </w:r>
      <w:r w:rsidRPr="000D6BC8">
        <w:rPr>
          <w:rFonts w:ascii="Times New Roman" w:hAnsi="Times New Roman"/>
          <w:sz w:val="24"/>
          <w:szCs w:val="24"/>
        </w:rPr>
        <w:t xml:space="preserve">. </w:t>
      </w:r>
    </w:p>
    <w:p w:rsidR="002059AE" w:rsidRPr="000D6BC8" w:rsidRDefault="002059AE" w:rsidP="00C34CE8">
      <w:pPr>
        <w:numPr>
          <w:ilvl w:val="1"/>
          <w:numId w:val="7"/>
        </w:numPr>
        <w:spacing w:after="0" w:line="240" w:lineRule="auto"/>
        <w:ind w:left="567" w:hanging="567"/>
        <w:jc w:val="both"/>
        <w:rPr>
          <w:rFonts w:ascii="Times New Roman" w:hAnsi="Times New Roman"/>
          <w:sz w:val="24"/>
          <w:szCs w:val="24"/>
        </w:rPr>
      </w:pPr>
      <w:proofErr w:type="gramStart"/>
      <w:r w:rsidRPr="000D6BC8">
        <w:rPr>
          <w:rFonts w:ascii="Times New Roman" w:hAnsi="Times New Roman"/>
          <w:sz w:val="24"/>
          <w:szCs w:val="24"/>
        </w:rPr>
        <w:t>Контроль за</w:t>
      </w:r>
      <w:proofErr w:type="gramEnd"/>
      <w:r w:rsidRPr="000D6BC8">
        <w:rPr>
          <w:rFonts w:ascii="Times New Roman" w:hAnsi="Times New Roman"/>
          <w:sz w:val="24"/>
          <w:szCs w:val="24"/>
        </w:rPr>
        <w:t xml:space="preserve"> соблюдением настоящих Требований осуществляется в соответствии с Правилами контроля, которые должны содержать требования о проведении ежегодных плановых проверок соблюдения настоящих Требований, а также основания назначения и порядок проведения внеплановых проверок.</w:t>
      </w:r>
    </w:p>
    <w:p w:rsidR="002059AE" w:rsidRPr="000D6BC8" w:rsidRDefault="002059AE" w:rsidP="00C34CE8">
      <w:pPr>
        <w:spacing w:after="0"/>
        <w:ind w:firstLine="709"/>
        <w:jc w:val="both"/>
        <w:rPr>
          <w:rFonts w:ascii="Times New Roman" w:hAnsi="Times New Roman"/>
          <w:sz w:val="24"/>
          <w:szCs w:val="24"/>
        </w:rPr>
      </w:pPr>
    </w:p>
    <w:p w:rsidR="002059AE" w:rsidRPr="007C0F34" w:rsidRDefault="009F1D16" w:rsidP="007C0F34">
      <w:pPr>
        <w:pStyle w:val="a3"/>
        <w:numPr>
          <w:ilvl w:val="0"/>
          <w:numId w:val="7"/>
        </w:numPr>
        <w:ind w:left="709" w:hanging="349"/>
        <w:jc w:val="center"/>
        <w:rPr>
          <w:sz w:val="24"/>
          <w:szCs w:val="24"/>
        </w:rPr>
      </w:pPr>
      <w:r w:rsidRPr="007C0F34">
        <w:rPr>
          <w:b/>
          <w:sz w:val="24"/>
          <w:szCs w:val="24"/>
        </w:rPr>
        <w:t>Требование к страховой организации</w:t>
      </w:r>
      <w:r w:rsidR="002059AE" w:rsidRPr="007C0F34">
        <w:rPr>
          <w:sz w:val="24"/>
          <w:szCs w:val="24"/>
        </w:rPr>
        <w:t> </w:t>
      </w:r>
    </w:p>
    <w:p w:rsidR="00C34CE8" w:rsidRPr="000D6BC8" w:rsidRDefault="00C34CE8" w:rsidP="00C34CE8">
      <w:pPr>
        <w:spacing w:after="0"/>
        <w:jc w:val="center"/>
        <w:rPr>
          <w:rFonts w:ascii="Times New Roman" w:hAnsi="Times New Roman"/>
          <w:sz w:val="24"/>
          <w:szCs w:val="24"/>
        </w:rPr>
      </w:pP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 xml:space="preserve">Помимо прочих одним из условий одобрения </w:t>
      </w:r>
      <w:proofErr w:type="spellStart"/>
      <w:r w:rsidRPr="000D6BC8">
        <w:rPr>
          <w:rFonts w:ascii="Times New Roman" w:hAnsi="Times New Roman"/>
          <w:sz w:val="24"/>
          <w:szCs w:val="24"/>
        </w:rPr>
        <w:t>Саморегулируемой</w:t>
      </w:r>
      <w:proofErr w:type="spellEnd"/>
      <w:r w:rsidRPr="000D6BC8">
        <w:rPr>
          <w:rFonts w:ascii="Times New Roman" w:hAnsi="Times New Roman"/>
          <w:sz w:val="24"/>
          <w:szCs w:val="24"/>
        </w:rPr>
        <w:t xml:space="preserve"> организацией договора страхования, является соответствие страховой организации, с которой заключен договор, следующим требованиям: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Страховая организация имеет действующую лицензию на осуществление страховой деятельности, выданную Федеральной службой страхового надзора Российской Федерации;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Страховая организация имеет действующую лицензию (приложение к лицензии) на осуществление страхования гражданской ответственности за причинение вреда третьим лицам;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Страховой организацией разработаны и утверждены Правила страхования гражданской ответственности за причинение вреда вследствие недостатков работ, которые оказывают влияние на безопасность объектов капитального строительства;</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В отношении страховой организации не ведется процедура банкротства</w:t>
      </w:r>
      <w:r w:rsidR="00BE0A5B">
        <w:rPr>
          <w:rFonts w:ascii="Times New Roman" w:hAnsi="Times New Roman"/>
          <w:sz w:val="24"/>
          <w:szCs w:val="24"/>
        </w:rPr>
        <w:t>.</w:t>
      </w:r>
    </w:p>
    <w:p w:rsidR="002059AE" w:rsidRPr="000D6BC8" w:rsidRDefault="002059AE" w:rsidP="002059AE">
      <w:pPr>
        <w:numPr>
          <w:ilvl w:val="1"/>
          <w:numId w:val="7"/>
        </w:numPr>
        <w:spacing w:after="0" w:line="240" w:lineRule="auto"/>
        <w:ind w:left="567" w:hanging="567"/>
        <w:jc w:val="both"/>
        <w:rPr>
          <w:rFonts w:ascii="Times New Roman" w:hAnsi="Times New Roman"/>
          <w:sz w:val="24"/>
          <w:szCs w:val="24"/>
        </w:rPr>
      </w:pPr>
      <w:r w:rsidRPr="000D6BC8">
        <w:rPr>
          <w:rFonts w:ascii="Times New Roman" w:hAnsi="Times New Roman"/>
          <w:sz w:val="24"/>
          <w:szCs w:val="24"/>
        </w:rPr>
        <w:t>Дополнительные требования к Страховой организации, носящие рекомендательный характер:</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Для подтверждения соответствия указанным критериям вместе с копией договора страхования гражданской ответственности в </w:t>
      </w:r>
      <w:proofErr w:type="spellStart"/>
      <w:r w:rsidRPr="000D6BC8">
        <w:rPr>
          <w:rFonts w:ascii="Times New Roman" w:hAnsi="Times New Roman"/>
          <w:sz w:val="24"/>
          <w:szCs w:val="24"/>
        </w:rPr>
        <w:t>саморегулируемую</w:t>
      </w:r>
      <w:proofErr w:type="spellEnd"/>
      <w:r w:rsidRPr="000D6BC8">
        <w:rPr>
          <w:rFonts w:ascii="Times New Roman" w:hAnsi="Times New Roman"/>
          <w:sz w:val="24"/>
          <w:szCs w:val="24"/>
        </w:rPr>
        <w:t xml:space="preserve"> организацию должны быть представлены следующие документы: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копия (заверенная печатью страховой организации) действующей лицензии на осуществление страховой деятельности и приложение к лицензии на осуществление страхования гражданской ответственности за вред, причиненный третьим лицам;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копия (прошитая и заверенная печатью страховой организации) Правил страхования гражданской ответственности за причинение вреда вследствие недостатков работ, влияющих на безопасность объектов капитального строительства;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 xml:space="preserve">копия свидетельства о регистрации юридического лица (страховой организации);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lastRenderedPageBreak/>
        <w:t xml:space="preserve">письмо, заверенное руководителями страховой организации, об отсутствии в отношении нее процедуры банкротства; </w:t>
      </w:r>
    </w:p>
    <w:p w:rsidR="002059AE" w:rsidRPr="000D6BC8" w:rsidRDefault="002059AE" w:rsidP="002059AE">
      <w:pPr>
        <w:numPr>
          <w:ilvl w:val="2"/>
          <w:numId w:val="7"/>
        </w:numPr>
        <w:spacing w:after="0" w:line="240" w:lineRule="auto"/>
        <w:jc w:val="both"/>
        <w:rPr>
          <w:rFonts w:ascii="Times New Roman" w:hAnsi="Times New Roman"/>
          <w:sz w:val="24"/>
          <w:szCs w:val="24"/>
        </w:rPr>
      </w:pPr>
      <w:r w:rsidRPr="000D6BC8">
        <w:rPr>
          <w:rFonts w:ascii="Times New Roman" w:hAnsi="Times New Roman"/>
          <w:sz w:val="24"/>
          <w:szCs w:val="24"/>
        </w:rPr>
        <w:t>статистическая справка, заверенная руководителем страховой организации, раскрывающая долю страховых премий, полученных за предыдущий год по страхованию строительных рисков в общем объеме премий, полученных страховой организацией.</w:t>
      </w:r>
    </w:p>
    <w:p w:rsidR="002059AE" w:rsidRPr="00B46E77" w:rsidRDefault="000577B6" w:rsidP="002059AE">
      <w:pPr>
        <w:numPr>
          <w:ilvl w:val="1"/>
          <w:numId w:val="7"/>
        </w:numPr>
        <w:spacing w:after="0" w:line="240" w:lineRule="auto"/>
        <w:ind w:left="567" w:hanging="567"/>
        <w:jc w:val="both"/>
        <w:rPr>
          <w:rFonts w:ascii="Times New Roman" w:hAnsi="Times New Roman"/>
          <w:sz w:val="24"/>
          <w:szCs w:val="24"/>
        </w:rPr>
      </w:pPr>
      <w:r w:rsidRPr="00B46E77">
        <w:rPr>
          <w:rFonts w:ascii="Times New Roman" w:hAnsi="Times New Roman"/>
          <w:sz w:val="24"/>
          <w:szCs w:val="24"/>
        </w:rPr>
        <w:t xml:space="preserve"> </w:t>
      </w:r>
      <w:r w:rsidR="002059AE" w:rsidRPr="00B46E77">
        <w:rPr>
          <w:rFonts w:ascii="Times New Roman" w:hAnsi="Times New Roman"/>
          <w:sz w:val="24"/>
          <w:szCs w:val="24"/>
        </w:rPr>
        <w:t xml:space="preserve">В целях обеспечения эффективного </w:t>
      </w:r>
      <w:proofErr w:type="gramStart"/>
      <w:r w:rsidR="002059AE" w:rsidRPr="00B46E77">
        <w:rPr>
          <w:rFonts w:ascii="Times New Roman" w:hAnsi="Times New Roman"/>
          <w:sz w:val="24"/>
          <w:szCs w:val="24"/>
        </w:rPr>
        <w:t>контроля за</w:t>
      </w:r>
      <w:proofErr w:type="gramEnd"/>
      <w:r w:rsidR="002059AE" w:rsidRPr="00B46E77">
        <w:rPr>
          <w:rFonts w:ascii="Times New Roman" w:hAnsi="Times New Roman"/>
          <w:sz w:val="24"/>
          <w:szCs w:val="24"/>
        </w:rPr>
        <w:t xml:space="preserve"> соблюдением настоящих Требований, Партнерство вправе запрашивать иную информацию и документы касательно деятельности страховой организации, не указанные в данном разделе.</w:t>
      </w:r>
    </w:p>
    <w:p w:rsidR="002059AE" w:rsidRPr="00B46E77" w:rsidRDefault="002059AE" w:rsidP="002059AE">
      <w:pPr>
        <w:jc w:val="both"/>
        <w:rPr>
          <w:rFonts w:ascii="Times New Roman" w:hAnsi="Times New Roman"/>
          <w:sz w:val="24"/>
          <w:szCs w:val="24"/>
        </w:rPr>
      </w:pPr>
    </w:p>
    <w:p w:rsidR="002059AE" w:rsidRPr="000D6BC8" w:rsidRDefault="002059AE" w:rsidP="00070505">
      <w:pPr>
        <w:keepNext/>
        <w:keepLines/>
        <w:numPr>
          <w:ilvl w:val="0"/>
          <w:numId w:val="7"/>
        </w:numPr>
        <w:spacing w:after="120" w:line="240" w:lineRule="auto"/>
        <w:ind w:left="567" w:hanging="207"/>
        <w:jc w:val="center"/>
        <w:rPr>
          <w:rFonts w:ascii="Times New Roman" w:hAnsi="Times New Roman"/>
          <w:sz w:val="24"/>
          <w:szCs w:val="24"/>
        </w:rPr>
      </w:pPr>
      <w:r w:rsidRPr="000D6BC8">
        <w:rPr>
          <w:rFonts w:ascii="Times New Roman" w:hAnsi="Times New Roman"/>
          <w:b/>
          <w:bCs/>
          <w:sz w:val="24"/>
          <w:szCs w:val="24"/>
        </w:rPr>
        <w:t xml:space="preserve"> Заключительные положения</w:t>
      </w:r>
      <w:r w:rsidRPr="000D6BC8">
        <w:rPr>
          <w:rFonts w:ascii="Times New Roman" w:hAnsi="Times New Roman"/>
          <w:b/>
          <w:bCs/>
          <w:sz w:val="24"/>
          <w:szCs w:val="24"/>
        </w:rPr>
        <w:tab/>
      </w:r>
    </w:p>
    <w:p w:rsidR="002059AE" w:rsidRPr="000D6BC8" w:rsidRDefault="002059AE" w:rsidP="002059AE">
      <w:pPr>
        <w:spacing w:after="0" w:line="240" w:lineRule="auto"/>
        <w:jc w:val="both"/>
        <w:rPr>
          <w:rFonts w:ascii="Times New Roman" w:hAnsi="Times New Roman"/>
          <w:sz w:val="24"/>
          <w:szCs w:val="24"/>
        </w:rPr>
      </w:pPr>
      <w:r w:rsidRPr="000D6BC8">
        <w:rPr>
          <w:rFonts w:ascii="Times New Roman" w:hAnsi="Times New Roman"/>
          <w:b/>
          <w:bCs/>
          <w:sz w:val="24"/>
          <w:szCs w:val="24"/>
        </w:rPr>
        <w:t> </w:t>
      </w:r>
    </w:p>
    <w:p w:rsidR="002059AE" w:rsidRPr="000D6BC8" w:rsidRDefault="002059AE" w:rsidP="000577B6">
      <w:pPr>
        <w:spacing w:after="0" w:line="240" w:lineRule="auto"/>
        <w:ind w:left="567"/>
        <w:jc w:val="both"/>
        <w:rPr>
          <w:rFonts w:ascii="Times New Roman" w:hAnsi="Times New Roman"/>
          <w:sz w:val="24"/>
          <w:szCs w:val="24"/>
        </w:rPr>
      </w:pPr>
      <w:r w:rsidRPr="000D6BC8">
        <w:rPr>
          <w:rFonts w:ascii="Times New Roman" w:hAnsi="Times New Roman"/>
          <w:sz w:val="24"/>
          <w:szCs w:val="24"/>
        </w:rPr>
        <w:t>Настоящие </w:t>
      </w:r>
      <w:r w:rsidR="000577B6">
        <w:rPr>
          <w:rFonts w:ascii="Times New Roman" w:hAnsi="Times New Roman"/>
          <w:sz w:val="24"/>
          <w:szCs w:val="24"/>
        </w:rPr>
        <w:t xml:space="preserve">Требования как приложение к </w:t>
      </w:r>
      <w:r w:rsidRPr="000D6BC8">
        <w:rPr>
          <w:rFonts w:ascii="Times New Roman" w:hAnsi="Times New Roman"/>
          <w:sz w:val="24"/>
          <w:szCs w:val="24"/>
        </w:rPr>
        <w:t>Правила</w:t>
      </w:r>
      <w:r w:rsidR="000577B6">
        <w:rPr>
          <w:rFonts w:ascii="Times New Roman" w:hAnsi="Times New Roman"/>
          <w:sz w:val="24"/>
          <w:szCs w:val="24"/>
        </w:rPr>
        <w:t>м</w:t>
      </w:r>
      <w:r w:rsidRPr="000D6BC8">
        <w:rPr>
          <w:rFonts w:ascii="Times New Roman" w:hAnsi="Times New Roman"/>
          <w:sz w:val="24"/>
          <w:szCs w:val="24"/>
        </w:rPr>
        <w:t xml:space="preserve">   саморегулирования принимаются  Общим собранием членов Партнерства и вступают в силу через десять дней после их принятия.</w:t>
      </w:r>
    </w:p>
    <w:p w:rsidR="002059AE" w:rsidRPr="000D6BC8" w:rsidRDefault="002059AE" w:rsidP="002059AE">
      <w:pPr>
        <w:jc w:val="both"/>
        <w:rPr>
          <w:rFonts w:ascii="Times New Roman" w:hAnsi="Times New Roman"/>
          <w:sz w:val="24"/>
          <w:szCs w:val="24"/>
        </w:rPr>
      </w:pPr>
      <w:r w:rsidRPr="000D6BC8">
        <w:rPr>
          <w:rFonts w:ascii="Times New Roman" w:hAnsi="Times New Roman"/>
          <w:sz w:val="24"/>
          <w:szCs w:val="24"/>
        </w:rPr>
        <w:t> </w:t>
      </w:r>
    </w:p>
    <w:p w:rsidR="002059AE" w:rsidRPr="000D6BC8" w:rsidRDefault="002059AE" w:rsidP="002059AE">
      <w:pPr>
        <w:jc w:val="both"/>
        <w:rPr>
          <w:rFonts w:ascii="Times New Roman" w:hAnsi="Times New Roman"/>
          <w:sz w:val="24"/>
          <w:szCs w:val="24"/>
        </w:rPr>
      </w:pPr>
    </w:p>
    <w:p w:rsidR="002059AE" w:rsidRDefault="002059AE" w:rsidP="002059AE"/>
    <w:p w:rsidR="00014D09" w:rsidRDefault="00014D09"/>
    <w:sectPr w:rsidR="00014D09" w:rsidSect="00B67749">
      <w:headerReference w:type="default"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D" w:rsidRDefault="004753EB">
    <w:pPr>
      <w:pStyle w:val="a6"/>
      <w:jc w:val="right"/>
    </w:pPr>
    <w:r>
      <w:fldChar w:fldCharType="begin"/>
    </w:r>
    <w:r>
      <w:instrText xml:space="preserve"> PAGE   \* MERGEFORMAT </w:instrText>
    </w:r>
    <w:r>
      <w:fldChar w:fldCharType="separate"/>
    </w:r>
    <w:r>
      <w:rPr>
        <w:noProof/>
      </w:rPr>
      <w:t>4</w:t>
    </w:r>
    <w:r>
      <w:fldChar w:fldCharType="end"/>
    </w:r>
  </w:p>
  <w:p w:rsidR="00F22FDD" w:rsidRDefault="004753EB">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D" w:rsidRPr="00045717" w:rsidRDefault="004753EB" w:rsidP="00B67749">
    <w:pPr>
      <w:pStyle w:val="a4"/>
      <w:jc w:val="both"/>
      <w:rPr>
        <w:rFonts w:ascii="Times New Roman" w:hAnsi="Times New Roman"/>
        <w:sz w:val="24"/>
        <w:szCs w:val="24"/>
      </w:rPr>
    </w:pPr>
    <w:r w:rsidRPr="00AB2774">
      <w:rPr>
        <w:rFonts w:ascii="Times New Roman" w:hAnsi="Times New Roman"/>
        <w:sz w:val="24"/>
        <w:szCs w:val="24"/>
      </w:rPr>
      <w:t xml:space="preserve">Правила саморегулирования Некоммерческого партнерства </w:t>
    </w:r>
    <w:proofErr w:type="spellStart"/>
    <w:r w:rsidRPr="00AB2774">
      <w:rPr>
        <w:rFonts w:ascii="Times New Roman" w:hAnsi="Times New Roman"/>
        <w:sz w:val="24"/>
        <w:szCs w:val="24"/>
      </w:rPr>
      <w:t>Саморегулируемая</w:t>
    </w:r>
    <w:proofErr w:type="spellEnd"/>
    <w:r w:rsidRPr="00AB2774">
      <w:rPr>
        <w:rFonts w:ascii="Times New Roman" w:hAnsi="Times New Roman"/>
        <w:sz w:val="24"/>
        <w:szCs w:val="24"/>
      </w:rPr>
      <w:t xml:space="preserve"> организация</w:t>
    </w:r>
    <w:r>
      <w:rPr>
        <w:rFonts w:ascii="Times New Roman" w:hAnsi="Times New Roman"/>
        <w:sz w:val="24"/>
        <w:szCs w:val="24"/>
      </w:rPr>
      <w:t xml:space="preserve"> </w:t>
    </w:r>
    <w:r w:rsidRPr="00AB2774">
      <w:rPr>
        <w:rFonts w:ascii="Times New Roman" w:hAnsi="Times New Roman"/>
        <w:sz w:val="24"/>
        <w:szCs w:val="24"/>
      </w:rPr>
      <w:t>«Межрегиональное объединение строительных и монтажных организаций «</w:t>
    </w:r>
    <w:proofErr w:type="spellStart"/>
    <w:r w:rsidRPr="00AB2774">
      <w:rPr>
        <w:rFonts w:ascii="Times New Roman" w:hAnsi="Times New Roman"/>
        <w:sz w:val="24"/>
        <w:szCs w:val="24"/>
      </w:rPr>
      <w:t>Стройкорпорация</w:t>
    </w:r>
    <w:proofErr w:type="spellEnd"/>
    <w:r w:rsidRPr="00AB2774">
      <w:rPr>
        <w:rFonts w:ascii="Times New Roman" w:hAnsi="Times New Roman"/>
        <w:sz w:val="24"/>
        <w:szCs w:val="24"/>
      </w:rPr>
      <w:t>»</w:t>
    </w:r>
    <w:r>
      <w:rPr>
        <w:rFonts w:ascii="Times New Roman" w:hAnsi="Times New Roman"/>
        <w:sz w:val="24"/>
        <w:szCs w:val="24"/>
      </w:rPr>
      <w:t xml:space="preserve"> </w:t>
    </w:r>
    <w:r w:rsidRPr="00045717">
      <w:rPr>
        <w:rFonts w:ascii="Times New Roman" w:hAnsi="Times New Roman"/>
        <w:sz w:val="24"/>
        <w:szCs w:val="24"/>
      </w:rPr>
      <w:t>Пр</w:t>
    </w:r>
    <w:r w:rsidRPr="00045717">
      <w:rPr>
        <w:rFonts w:ascii="Times New Roman" w:hAnsi="Times New Roman"/>
        <w:sz w:val="24"/>
        <w:szCs w:val="24"/>
      </w:rPr>
      <w:t xml:space="preserve">авила саморегулирования СТО – 01 – 2009 – Лист </w:t>
    </w:r>
    <w:r w:rsidRPr="00045717">
      <w:rPr>
        <w:rFonts w:ascii="Times New Roman" w:hAnsi="Times New Roman"/>
        <w:sz w:val="24"/>
        <w:szCs w:val="24"/>
      </w:rPr>
      <w:fldChar w:fldCharType="begin"/>
    </w:r>
    <w:r w:rsidRPr="00045717">
      <w:rPr>
        <w:rFonts w:ascii="Times New Roman" w:hAnsi="Times New Roman"/>
        <w:sz w:val="24"/>
        <w:szCs w:val="24"/>
      </w:rPr>
      <w:instrText xml:space="preserve"> PAGE   \* MERGEFORMAT </w:instrText>
    </w:r>
    <w:r w:rsidRPr="00045717">
      <w:rPr>
        <w:rFonts w:ascii="Times New Roman" w:hAnsi="Times New Roman"/>
        <w:sz w:val="24"/>
        <w:szCs w:val="24"/>
      </w:rPr>
      <w:fldChar w:fldCharType="separate"/>
    </w:r>
    <w:r>
      <w:rPr>
        <w:rFonts w:ascii="Times New Roman" w:hAnsi="Times New Roman"/>
        <w:noProof/>
        <w:sz w:val="24"/>
        <w:szCs w:val="24"/>
      </w:rPr>
      <w:t>4</w:t>
    </w:r>
    <w:r w:rsidRPr="00045717">
      <w:rPr>
        <w:rFonts w:ascii="Times New Roman" w:hAnsi="Times New Roman"/>
        <w:sz w:val="24"/>
        <w:szCs w:val="24"/>
      </w:rPr>
      <w:fldChar w:fldCharType="end"/>
    </w:r>
  </w:p>
  <w:p w:rsidR="00F22FDD" w:rsidRDefault="004753E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534B"/>
    <w:multiLevelType w:val="multilevel"/>
    <w:tmpl w:val="00F863F2"/>
    <w:lvl w:ilvl="0">
      <w:start w:val="9"/>
      <w:numFmt w:val="decimal"/>
      <w:lvlText w:val="%1."/>
      <w:lvlJc w:val="left"/>
      <w:pPr>
        <w:ind w:left="1080" w:hanging="720"/>
      </w:pPr>
      <w:rPr>
        <w:rFonts w:hint="default"/>
        <w:b/>
      </w:rPr>
    </w:lvl>
    <w:lvl w:ilvl="1">
      <w:start w:val="1"/>
      <w:numFmt w:val="decimal"/>
      <w:isLgl/>
      <w:lvlText w:val="%1.%2."/>
      <w:lvlJc w:val="left"/>
      <w:pPr>
        <w:ind w:left="72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FDD3EF3"/>
    <w:multiLevelType w:val="multilevel"/>
    <w:tmpl w:val="130E809A"/>
    <w:lvl w:ilvl="0">
      <w:start w:val="1"/>
      <w:numFmt w:val="decimal"/>
      <w:lvlText w:val="%1."/>
      <w:lvlJc w:val="lef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075165B"/>
    <w:multiLevelType w:val="multilevel"/>
    <w:tmpl w:val="130E809A"/>
    <w:lvl w:ilvl="0">
      <w:start w:val="1"/>
      <w:numFmt w:val="decimal"/>
      <w:lvlText w:val="%1."/>
      <w:lvlJc w:val="lef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8A2264D"/>
    <w:multiLevelType w:val="multilevel"/>
    <w:tmpl w:val="0CB288C0"/>
    <w:lvl w:ilvl="0">
      <w:start w:val="1"/>
      <w:numFmt w:val="decimal"/>
      <w:lvlText w:val="%1."/>
      <w:lvlJc w:val="left"/>
      <w:pPr>
        <w:ind w:left="1080" w:hanging="720"/>
      </w:pPr>
      <w:rPr>
        <w:rFonts w:hint="default"/>
      </w:rPr>
    </w:lvl>
    <w:lvl w:ilvl="1">
      <w:start w:val="1"/>
      <w:numFmt w:val="decimal"/>
      <w:isLgl/>
      <w:lvlText w:val="%1.%2."/>
      <w:lvlJc w:val="left"/>
      <w:pPr>
        <w:ind w:left="880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670733C"/>
    <w:multiLevelType w:val="multilevel"/>
    <w:tmpl w:val="130E809A"/>
    <w:lvl w:ilvl="0">
      <w:start w:val="1"/>
      <w:numFmt w:val="decimal"/>
      <w:lvlText w:val="%1."/>
      <w:lvlJc w:val="lef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866243E"/>
    <w:multiLevelType w:val="multilevel"/>
    <w:tmpl w:val="130E809A"/>
    <w:lvl w:ilvl="0">
      <w:start w:val="1"/>
      <w:numFmt w:val="decimal"/>
      <w:lvlText w:val="%1."/>
      <w:lvlJc w:val="lef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7E37356"/>
    <w:multiLevelType w:val="hybridMultilevel"/>
    <w:tmpl w:val="D65E79E2"/>
    <w:lvl w:ilvl="0" w:tplc="0419000F">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7">
    <w:nsid w:val="5BCA2679"/>
    <w:multiLevelType w:val="multilevel"/>
    <w:tmpl w:val="5F6C0CDC"/>
    <w:lvl w:ilvl="0">
      <w:start w:val="8"/>
      <w:numFmt w:val="decimal"/>
      <w:lvlText w:val="%1."/>
      <w:lvlJc w:val="left"/>
      <w:pPr>
        <w:ind w:left="1080" w:hanging="720"/>
      </w:pPr>
      <w:rPr>
        <w:rFonts w:hint="default"/>
      </w:rPr>
    </w:lvl>
    <w:lvl w:ilvl="1">
      <w:start w:val="2"/>
      <w:numFmt w:val="decimal"/>
      <w:isLgl/>
      <w:lvlText w:val="%1.%2."/>
      <w:lvlJc w:val="left"/>
      <w:pPr>
        <w:ind w:left="72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2"/>
  </w:num>
  <w:num w:numId="5">
    <w:abstractNumId w:val="4"/>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0"/>
  <w:characterSpacingControl w:val="doNotCompress"/>
  <w:compat/>
  <w:rsids>
    <w:rsidRoot w:val="002059AE"/>
    <w:rsid w:val="00014D09"/>
    <w:rsid w:val="000577B6"/>
    <w:rsid w:val="00070505"/>
    <w:rsid w:val="000D38AB"/>
    <w:rsid w:val="000E65FE"/>
    <w:rsid w:val="001370B5"/>
    <w:rsid w:val="001375BC"/>
    <w:rsid w:val="00196477"/>
    <w:rsid w:val="001B2327"/>
    <w:rsid w:val="001E3E01"/>
    <w:rsid w:val="001F2341"/>
    <w:rsid w:val="002001DC"/>
    <w:rsid w:val="002059AE"/>
    <w:rsid w:val="002A38EC"/>
    <w:rsid w:val="002E5045"/>
    <w:rsid w:val="00362DB9"/>
    <w:rsid w:val="003666F9"/>
    <w:rsid w:val="003B2F5F"/>
    <w:rsid w:val="003C607B"/>
    <w:rsid w:val="003D786C"/>
    <w:rsid w:val="003E101F"/>
    <w:rsid w:val="00464E6D"/>
    <w:rsid w:val="004753EB"/>
    <w:rsid w:val="00511FA1"/>
    <w:rsid w:val="00570BB5"/>
    <w:rsid w:val="005E32D5"/>
    <w:rsid w:val="00780798"/>
    <w:rsid w:val="00795A81"/>
    <w:rsid w:val="007C0F34"/>
    <w:rsid w:val="00866AA0"/>
    <w:rsid w:val="008C01BF"/>
    <w:rsid w:val="008D6D8A"/>
    <w:rsid w:val="0093155B"/>
    <w:rsid w:val="00983AFD"/>
    <w:rsid w:val="009F1D16"/>
    <w:rsid w:val="00AF7E35"/>
    <w:rsid w:val="00B46E77"/>
    <w:rsid w:val="00B60E35"/>
    <w:rsid w:val="00BA305E"/>
    <w:rsid w:val="00BB0C6B"/>
    <w:rsid w:val="00BC05A0"/>
    <w:rsid w:val="00BE0A5B"/>
    <w:rsid w:val="00C20556"/>
    <w:rsid w:val="00C34CE8"/>
    <w:rsid w:val="00C45A6A"/>
    <w:rsid w:val="00C86AA2"/>
    <w:rsid w:val="00CB5DEB"/>
    <w:rsid w:val="00CD3483"/>
    <w:rsid w:val="00CE5FDC"/>
    <w:rsid w:val="00D832F9"/>
    <w:rsid w:val="00F1309D"/>
    <w:rsid w:val="00F2191C"/>
    <w:rsid w:val="00F3234D"/>
    <w:rsid w:val="00F65C30"/>
    <w:rsid w:val="00F94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hanging="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9AE"/>
    <w:pPr>
      <w:spacing w:after="200" w:line="276" w:lineRule="auto"/>
      <w:ind w:firstLine="0"/>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59AE"/>
    <w:pPr>
      <w:spacing w:after="0" w:line="240" w:lineRule="auto"/>
      <w:ind w:left="708"/>
    </w:pPr>
    <w:rPr>
      <w:rFonts w:ascii="Times New Roman" w:hAnsi="Times New Roman"/>
      <w:sz w:val="20"/>
      <w:szCs w:val="20"/>
    </w:rPr>
  </w:style>
  <w:style w:type="paragraph" w:styleId="a4">
    <w:name w:val="header"/>
    <w:basedOn w:val="a"/>
    <w:link w:val="a5"/>
    <w:uiPriority w:val="99"/>
    <w:unhideWhenUsed/>
    <w:rsid w:val="002059AE"/>
    <w:pPr>
      <w:tabs>
        <w:tab w:val="center" w:pos="4677"/>
        <w:tab w:val="right" w:pos="9355"/>
      </w:tabs>
      <w:spacing w:after="0" w:line="240" w:lineRule="auto"/>
    </w:pPr>
    <w:rPr>
      <w:sz w:val="20"/>
      <w:szCs w:val="20"/>
      <w:lang/>
    </w:rPr>
  </w:style>
  <w:style w:type="character" w:customStyle="1" w:styleId="a5">
    <w:name w:val="Верхний колонтитул Знак"/>
    <w:basedOn w:val="a0"/>
    <w:link w:val="a4"/>
    <w:uiPriority w:val="99"/>
    <w:rsid w:val="002059AE"/>
    <w:rPr>
      <w:rFonts w:ascii="Calibri" w:eastAsia="Times New Roman" w:hAnsi="Calibri" w:cs="Times New Roman"/>
      <w:sz w:val="20"/>
      <w:szCs w:val="20"/>
      <w:lang/>
    </w:rPr>
  </w:style>
  <w:style w:type="paragraph" w:styleId="a6">
    <w:name w:val="footer"/>
    <w:basedOn w:val="a"/>
    <w:link w:val="a7"/>
    <w:uiPriority w:val="99"/>
    <w:unhideWhenUsed/>
    <w:rsid w:val="002059AE"/>
    <w:pPr>
      <w:tabs>
        <w:tab w:val="center" w:pos="4677"/>
        <w:tab w:val="right" w:pos="9355"/>
      </w:tabs>
      <w:spacing w:after="0" w:line="240" w:lineRule="auto"/>
    </w:pPr>
    <w:rPr>
      <w:sz w:val="20"/>
      <w:szCs w:val="20"/>
      <w:lang/>
    </w:rPr>
  </w:style>
  <w:style w:type="character" w:customStyle="1" w:styleId="a7">
    <w:name w:val="Нижний колонтитул Знак"/>
    <w:basedOn w:val="a0"/>
    <w:link w:val="a6"/>
    <w:uiPriority w:val="99"/>
    <w:rsid w:val="002059AE"/>
    <w:rPr>
      <w:rFonts w:ascii="Calibri" w:eastAsia="Times New Roman"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MOSMO</Company>
  <LinksUpToDate>false</LinksUpToDate>
  <CharactersWithSpaces>38225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YuriyS</dc:creator>
  <cp:keywords/>
  <dc:description/>
  <cp:lastModifiedBy>YuriyS</cp:lastModifiedBy>
  <cp:revision>44</cp:revision>
  <dcterms:created xsi:type="dcterms:W3CDTF">2013-03-26T05:15:00Z</dcterms:created>
  <dcterms:modified xsi:type="dcterms:W3CDTF">2013-03-26T07:01:00Z</dcterms:modified>
</cp:coreProperties>
</file>